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3D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А. Убогий</w:t>
      </w:r>
    </w:p>
    <w:p w:rsidR="00002A5A" w:rsidRDefault="00002A5A">
      <w:pPr>
        <w:rPr>
          <w:sz w:val="28"/>
          <w:szCs w:val="28"/>
        </w:rPr>
      </w:pP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37AC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37AC4">
        <w:rPr>
          <w:sz w:val="28"/>
          <w:szCs w:val="28"/>
        </w:rPr>
        <w:t>ГОРОДНЯ</w:t>
      </w:r>
      <w:r>
        <w:rPr>
          <w:sz w:val="28"/>
          <w:szCs w:val="28"/>
        </w:rPr>
        <w:t>.</w:t>
      </w: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Эта земля привязывает меня к себе,                                                                          </w:t>
      </w:r>
      <w:r w:rsidR="009F3E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F3E9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F3E9B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3E9B">
        <w:rPr>
          <w:sz w:val="28"/>
          <w:szCs w:val="28"/>
        </w:rPr>
        <w:t>И я</w:t>
      </w:r>
      <w:r>
        <w:rPr>
          <w:sz w:val="28"/>
          <w:szCs w:val="28"/>
        </w:rPr>
        <w:t xml:space="preserve"> </w:t>
      </w:r>
      <w:r w:rsidR="009F3E9B">
        <w:rPr>
          <w:sz w:val="28"/>
          <w:szCs w:val="28"/>
        </w:rPr>
        <w:t>не перестаю ею восхищаться…</w:t>
      </w:r>
    </w:p>
    <w:p w:rsidR="009F3E9B" w:rsidRDefault="009F3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(Н. П. Голицина)                                                                                                                                         </w:t>
      </w:r>
    </w:p>
    <w:p w:rsidR="00002A5A" w:rsidRDefault="009F3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Места, и впрямь, удивительные. На восток от Калуги, по левому окскому берегу, тянутся волны полей-перелесков, пересечённые речными долинами. </w:t>
      </w:r>
      <w:r w:rsidR="009C035B">
        <w:rPr>
          <w:sz w:val="28"/>
          <w:szCs w:val="28"/>
        </w:rPr>
        <w:t>Здешние</w:t>
      </w:r>
      <w:r>
        <w:rPr>
          <w:sz w:val="28"/>
          <w:szCs w:val="28"/>
        </w:rPr>
        <w:t xml:space="preserve"> речки невелики, но так густо у</w:t>
      </w:r>
      <w:r w:rsidR="00775804">
        <w:rPr>
          <w:sz w:val="28"/>
          <w:szCs w:val="28"/>
        </w:rPr>
        <w:t>кутаны хмелем, крапивой, ольшан</w:t>
      </w:r>
      <w:r>
        <w:rPr>
          <w:sz w:val="28"/>
          <w:szCs w:val="28"/>
        </w:rPr>
        <w:t>иком и ивняком, что только бобры, да порой кабаны пробивают ходы в непролазн</w:t>
      </w:r>
      <w:r w:rsidR="00387E3B">
        <w:rPr>
          <w:sz w:val="28"/>
          <w:szCs w:val="28"/>
        </w:rPr>
        <w:t>ых</w:t>
      </w:r>
      <w:r>
        <w:rPr>
          <w:sz w:val="28"/>
          <w:szCs w:val="28"/>
        </w:rPr>
        <w:t xml:space="preserve"> зелён</w:t>
      </w:r>
      <w:r w:rsidR="00387E3B">
        <w:rPr>
          <w:sz w:val="28"/>
          <w:szCs w:val="28"/>
        </w:rPr>
        <w:t>ых урёмах</w:t>
      </w:r>
      <w:r>
        <w:rPr>
          <w:sz w:val="28"/>
          <w:szCs w:val="28"/>
        </w:rPr>
        <w:t xml:space="preserve">. Даже странно видеть такую дремучесть – посреди мест, издавна населённых, облюбованных человеком ещё с седой древности. </w:t>
      </w: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А порою звериные эти ходы начинают казаться ходами не просто в пространстве, но и во времени. Вот, скажем, здесь, в долине Калужки – вряд ли что </w:t>
      </w:r>
      <w:r w:rsidR="00387E3B">
        <w:rPr>
          <w:sz w:val="28"/>
          <w:szCs w:val="28"/>
        </w:rPr>
        <w:t>заметно</w:t>
      </w:r>
      <w:r>
        <w:rPr>
          <w:sz w:val="28"/>
          <w:szCs w:val="28"/>
        </w:rPr>
        <w:t xml:space="preserve"> переменилось за последние полторы тысячи лет. Разве что речка была полноводнее, да бобров-барсуков было больше. Но и балты, которые жили здесь в пятом веке, и вятичи, что поселились в восьмом, и Мономах, воевавший местного князя Ходоту, и позднее ордынцы, пришедшие с ханом Ахматом, </w:t>
      </w:r>
      <w:r w:rsidR="009C035B">
        <w:rPr>
          <w:sz w:val="28"/>
          <w:szCs w:val="28"/>
        </w:rPr>
        <w:t xml:space="preserve"> и польская шляхта, </w:t>
      </w:r>
      <w:r>
        <w:rPr>
          <w:sz w:val="28"/>
          <w:szCs w:val="28"/>
        </w:rPr>
        <w:t>и казаки</w:t>
      </w:r>
      <w:r w:rsidR="009C035B">
        <w:rPr>
          <w:sz w:val="28"/>
          <w:szCs w:val="28"/>
        </w:rPr>
        <w:t xml:space="preserve"> гетмана Сагайдачного</w:t>
      </w:r>
      <w:r>
        <w:rPr>
          <w:sz w:val="28"/>
          <w:szCs w:val="28"/>
        </w:rPr>
        <w:t xml:space="preserve"> – все они, будучи в этих местах, пили воды Оки и Калужки, и ржание их лошадей оглашало вот эти речные долины.</w:t>
      </w: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А три городища, что высятся по Калужке всего в трёх-четырёх километрах одно от другого? Не так же ведь просто возникли они? Их близость друг другу, и мощь их валов – на которые даже и ныне местами трудно вскарабкаться – убедительно нам говорят, что здесь издревле было особое место. Хранились ли здесь племенные святыни, или жил князь вятичей – тот же, скажем, Ходота, о котором упоминает в своём «Поучении» Мономах – или здесь был узел важнейших торговых путей? Во всяком случае, версия, </w:t>
      </w:r>
      <w:r>
        <w:rPr>
          <w:sz w:val="28"/>
          <w:szCs w:val="28"/>
        </w:rPr>
        <w:lastRenderedPageBreak/>
        <w:t>что столица вятичей Корьдно располагалась вот именно здесь, на месте села Городня (бывшего Городенска, которым в 12 веке владел Борис Долгорукий) – эта версия выдвигается чаще всего. Конечно, и туляки, и орловцы всегда будут оспаривать это мнен</w:t>
      </w:r>
      <w:r w:rsidR="00775804">
        <w:rPr>
          <w:sz w:val="28"/>
          <w:szCs w:val="28"/>
        </w:rPr>
        <w:t>и</w:t>
      </w:r>
      <w:r>
        <w:rPr>
          <w:sz w:val="28"/>
          <w:szCs w:val="28"/>
        </w:rPr>
        <w:t>е калужан – каждому хочется, чтобы город Корьдно располагался у них – но неоспор</w:t>
      </w:r>
      <w:r w:rsidR="00387E3B">
        <w:rPr>
          <w:sz w:val="28"/>
          <w:szCs w:val="28"/>
        </w:rPr>
        <w:t xml:space="preserve">имых тому доказательств ни мы, </w:t>
      </w:r>
      <w:r>
        <w:rPr>
          <w:sz w:val="28"/>
          <w:szCs w:val="28"/>
        </w:rPr>
        <w:t xml:space="preserve"> ни наши соседи представить не можем. </w:t>
      </w: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Впрочем, у </w:t>
      </w:r>
      <w:r w:rsidR="00387E3B">
        <w:rPr>
          <w:sz w:val="28"/>
          <w:szCs w:val="28"/>
        </w:rPr>
        <w:t>калужан</w:t>
      </w:r>
      <w:r>
        <w:rPr>
          <w:sz w:val="28"/>
          <w:szCs w:val="28"/>
        </w:rPr>
        <w:t xml:space="preserve"> есть серьёзные козыри. Во-первых, арабские хроники IX века – «Худуд ал алем» Ибн-Руста и Гарзиди – описывая «страну Вантит» (то есть землю вятичей), называют её столицу «Хордаб на Уке». О том, что «Ука»  –  это наша Ока, спорить вряд ли кто будет. Да и как бы иначе, как не по Волге-Итилю, а затем вверх по Оке, арабские «землепроходцы» могли доб</w:t>
      </w:r>
      <w:r w:rsidR="005E7B21">
        <w:rPr>
          <w:sz w:val="28"/>
          <w:szCs w:val="28"/>
        </w:rPr>
        <w:t>и</w:t>
      </w:r>
      <w:r w:rsidR="00775804">
        <w:rPr>
          <w:sz w:val="28"/>
          <w:szCs w:val="28"/>
        </w:rPr>
        <w:t>раться до этих дремучих, нехоже</w:t>
      </w:r>
      <w:r>
        <w:rPr>
          <w:sz w:val="28"/>
          <w:szCs w:val="28"/>
        </w:rPr>
        <w:t xml:space="preserve">ных мест? </w:t>
      </w:r>
    </w:p>
    <w:p w:rsidR="00002A5A" w:rsidRDefault="00002A5A">
      <w:pPr>
        <w:rPr>
          <w:sz w:val="28"/>
          <w:szCs w:val="28"/>
        </w:rPr>
      </w:pPr>
      <w:r>
        <w:rPr>
          <w:sz w:val="28"/>
          <w:szCs w:val="28"/>
        </w:rPr>
        <w:t xml:space="preserve">     Есть и ещё одно соображение в пользу Городни-Корьдно, которое, кажется, до сих пор никто не высказывал. В том, что первоначальная крепость Калуга (Колуга), располагалась на месте теперешней Городни, не сомневался ни один из историков-краеведов, начиная с</w:t>
      </w:r>
      <w:r w:rsidR="00044845">
        <w:rPr>
          <w:sz w:val="28"/>
          <w:szCs w:val="28"/>
        </w:rPr>
        <w:t xml:space="preserve"> В. Зуева в 18 веке,  затем И.</w:t>
      </w:r>
      <w:r>
        <w:rPr>
          <w:sz w:val="28"/>
          <w:szCs w:val="28"/>
        </w:rPr>
        <w:t>Четыркина в 19 веке</w:t>
      </w:r>
      <w:r w:rsidR="00044845">
        <w:rPr>
          <w:sz w:val="28"/>
          <w:szCs w:val="28"/>
        </w:rPr>
        <w:t>, Д. Малинина</w:t>
      </w:r>
      <w:r>
        <w:rPr>
          <w:sz w:val="28"/>
          <w:szCs w:val="28"/>
        </w:rPr>
        <w:t xml:space="preserve"> </w:t>
      </w:r>
      <w:r w:rsidR="00044845">
        <w:rPr>
          <w:sz w:val="28"/>
          <w:szCs w:val="28"/>
        </w:rPr>
        <w:t>в 20-м – и, наконец, В.</w:t>
      </w:r>
      <w:r>
        <w:rPr>
          <w:sz w:val="28"/>
          <w:szCs w:val="28"/>
        </w:rPr>
        <w:t xml:space="preserve">Пухова, уже в 21-м. Но ведь совершенно естественно предположить, что большое торгово-военное поселение – такое, как город Калуга </w:t>
      </w:r>
      <w:r w:rsidR="005E7B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7B21">
        <w:rPr>
          <w:sz w:val="28"/>
          <w:szCs w:val="28"/>
        </w:rPr>
        <w:t>возникло именно там, где уже располагалось крупнейшее древнее поселение вятичей. Ибо соображения выбора места во все времена остаю</w:t>
      </w:r>
      <w:r w:rsidR="00775804">
        <w:rPr>
          <w:sz w:val="28"/>
          <w:szCs w:val="28"/>
        </w:rPr>
        <w:t>т</w:t>
      </w:r>
      <w:r w:rsidR="005E7B21">
        <w:rPr>
          <w:sz w:val="28"/>
          <w:szCs w:val="28"/>
        </w:rPr>
        <w:t>ся, по сути, всё те же: это близость реки или нескольких рек, возможность защиты от неприят</w:t>
      </w:r>
      <w:r w:rsidR="00BE5BA7">
        <w:rPr>
          <w:sz w:val="28"/>
          <w:szCs w:val="28"/>
        </w:rPr>
        <w:t>еля, это борти, бобровые гоны (</w:t>
      </w:r>
      <w:r w:rsidR="005E7B21">
        <w:rPr>
          <w:sz w:val="28"/>
          <w:szCs w:val="28"/>
        </w:rPr>
        <w:t xml:space="preserve">а мёд и бобровый мех много веков составляли важнейшую долю местного экспорта) – и это, наконец, редкая красота здешних мест. А такое понятие, как «красота», хоть и стоит последним в перечне прагматических соображений, но при любом выборе – хоть места под крепость, хоть девушки, чтоб жениться на ней – часто перевешивает все остальные. </w:t>
      </w:r>
    </w:p>
    <w:p w:rsidR="005E7B21" w:rsidRDefault="005E7B21">
      <w:pPr>
        <w:rPr>
          <w:sz w:val="28"/>
          <w:szCs w:val="28"/>
        </w:rPr>
      </w:pPr>
      <w:r>
        <w:rPr>
          <w:sz w:val="28"/>
          <w:szCs w:val="28"/>
        </w:rPr>
        <w:t xml:space="preserve">     Смотреть городища лучше всего поздней осенью, когда облетела листва, легли травы – и контуры древних валов обозначились чётче. Особенно</w:t>
      </w:r>
      <w:r w:rsidR="009F3E9B">
        <w:rPr>
          <w:sz w:val="28"/>
          <w:szCs w:val="28"/>
        </w:rPr>
        <w:t xml:space="preserve"> поражает городище в Ждамирово. К</w:t>
      </w:r>
      <w:r>
        <w:rPr>
          <w:sz w:val="28"/>
          <w:szCs w:val="28"/>
        </w:rPr>
        <w:t xml:space="preserve">ажется невероятным: как вал такой крутизны сохранился и не осыпался за полторы тысячи лет? То есть в Европе ещё не начиналось Средневековье, в Аравии пророк Мухаммед ещё не отправился в Мекку, крестоносцы ещё не пошли отвоёвывать у сарацин Гроб Господень – а тут, над рекою Калужкой, уже шумел город. Из очагов валил </w:t>
      </w:r>
      <w:r>
        <w:rPr>
          <w:sz w:val="28"/>
          <w:szCs w:val="28"/>
        </w:rPr>
        <w:lastRenderedPageBreak/>
        <w:t xml:space="preserve">дым, в горшках томилась каша из полбы (просо было важнейшей культурой у вятичей), мужчины отёсывали брёвна для срубов, женщины перекликались, идя к родникам за водой, а белобрысые дети, визжа и дурачась, </w:t>
      </w:r>
      <w:r w:rsidR="004A539F">
        <w:rPr>
          <w:sz w:val="28"/>
          <w:szCs w:val="28"/>
        </w:rPr>
        <w:t>скатывались по насыпям городища – словом, уже в незапамятно-давнее время кипела здесь жизнь. И здесь стоял именно город: то есть нечто, отгородившееся от окружающих дебрей и рек, от бобровых</w:t>
      </w:r>
      <w:r w:rsidR="006E6739">
        <w:rPr>
          <w:sz w:val="28"/>
          <w:szCs w:val="28"/>
        </w:rPr>
        <w:t xml:space="preserve"> </w:t>
      </w:r>
      <w:r w:rsidR="004A539F">
        <w:rPr>
          <w:sz w:val="28"/>
          <w:szCs w:val="28"/>
        </w:rPr>
        <w:t xml:space="preserve"> урём, непролазных чащоб, от медвежьих берлог, волчьих нор – от всей той дикой природы, из которой человек вышел, дарами кот</w:t>
      </w:r>
      <w:r w:rsidR="00775804">
        <w:rPr>
          <w:sz w:val="28"/>
          <w:szCs w:val="28"/>
        </w:rPr>
        <w:t>о</w:t>
      </w:r>
      <w:r w:rsidR="004A539F">
        <w:rPr>
          <w:sz w:val="28"/>
          <w:szCs w:val="28"/>
        </w:rPr>
        <w:t>рой доселе кормился и жил, но с которой уже не хотел себя полностью отождествлять.</w:t>
      </w:r>
    </w:p>
    <w:p w:rsidR="004A539F" w:rsidRDefault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Не тогда ли возникла и первая трещина меж человеком – и миром? Эта трещина – она же граница – позволила людям осознать свою обособленность в мире природы, но она же </w:t>
      </w:r>
      <w:r w:rsidR="00387E3B">
        <w:rPr>
          <w:sz w:val="28"/>
          <w:szCs w:val="28"/>
        </w:rPr>
        <w:t xml:space="preserve">явилась причиной трагического, </w:t>
      </w:r>
      <w:r>
        <w:rPr>
          <w:sz w:val="28"/>
          <w:szCs w:val="28"/>
        </w:rPr>
        <w:t xml:space="preserve"> по сей день нарастающего, одиночества. Уйдя от природы-матери, мы ещё не пришли к Богу-Отцу: не это ли промежуточно-двойственное положение и есть первопричина всех человеческих наших страданий и бед?</w:t>
      </w:r>
    </w:p>
    <w:p w:rsidR="00075DC9" w:rsidRDefault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И, коль уж мы произнесли слово «трещина», то попробуем и рассмотреть историю здешнего края, как историю чередовавшихся «трещин», надрывов и ран – и неустанных попыток эти раны и трещины сгладить, преодолеть, исцелить. И сразу отметим, что в «малой» истории села Городня и его ближайших окрестностей – словно в капле воды, отразилась история целой России. Поразительно, до чего же тугие узлы завязаны были вот именно здесь, на этих дорогах, холмах, городищах и реках.  Кажется, только начни разбирать и рассказывать прошлое здешнего края – как придётся пересказать чуть ли не «Историю государства Российского». Что ж, в этом тоже есть указующий знак: земля, что была избрана столько увидеть и пережить, не может не вызывать в нас особого, благоговейного чувства.</w:t>
      </w:r>
      <w:r w:rsidR="00075DC9">
        <w:rPr>
          <w:sz w:val="28"/>
          <w:szCs w:val="28"/>
        </w:rPr>
        <w:t xml:space="preserve"> </w:t>
      </w:r>
    </w:p>
    <w:p w:rsidR="00582024" w:rsidRDefault="00582024" w:rsidP="00075DC9">
      <w:pPr>
        <w:pStyle w:val="a3"/>
        <w:ind w:left="3885"/>
        <w:rPr>
          <w:sz w:val="28"/>
          <w:szCs w:val="28"/>
        </w:rPr>
      </w:pPr>
    </w:p>
    <w:p w:rsidR="004A539F" w:rsidRDefault="004A539F" w:rsidP="00075DC9">
      <w:pPr>
        <w:pStyle w:val="a3"/>
        <w:ind w:left="3885"/>
        <w:rPr>
          <w:sz w:val="28"/>
          <w:szCs w:val="28"/>
        </w:rPr>
      </w:pPr>
      <w:r>
        <w:rPr>
          <w:sz w:val="28"/>
          <w:szCs w:val="28"/>
        </w:rPr>
        <w:t>*  *   *</w:t>
      </w:r>
    </w:p>
    <w:p w:rsidR="00075DC9" w:rsidRDefault="00075DC9" w:rsidP="00075DC9">
      <w:pPr>
        <w:pStyle w:val="a3"/>
        <w:ind w:left="3885"/>
        <w:rPr>
          <w:sz w:val="28"/>
          <w:szCs w:val="28"/>
        </w:rPr>
      </w:pPr>
    </w:p>
    <w:p w:rsidR="004A539F" w:rsidRDefault="004A539F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С чего же начать?</w:t>
      </w:r>
      <w:r w:rsidR="00775804">
        <w:rPr>
          <w:sz w:val="28"/>
          <w:szCs w:val="28"/>
        </w:rPr>
        <w:t xml:space="preserve"> Быть может, с названья «Хордаб», которым арабские хроники именовали – </w:t>
      </w:r>
      <w:r w:rsidR="003239C5">
        <w:rPr>
          <w:sz w:val="28"/>
          <w:szCs w:val="28"/>
        </w:rPr>
        <w:t>что</w:t>
      </w:r>
      <w:r w:rsidR="00775804">
        <w:rPr>
          <w:sz w:val="28"/>
          <w:szCs w:val="28"/>
        </w:rPr>
        <w:t xml:space="preserve"> вполне вероятно – как раз этот мыс при впадении Городенки в Калужку?  Сейчас здесь поле, по одному краю которого выстроены дома, а по другому, спускаясь в речные долины, перемешаны сосны с дубами. Если Хордаб-Корьдно был именно здесь – то, значит, здесь </w:t>
      </w:r>
      <w:r w:rsidR="00775804">
        <w:rPr>
          <w:sz w:val="28"/>
          <w:szCs w:val="28"/>
        </w:rPr>
        <w:lastRenderedPageBreak/>
        <w:t>проходил Мономах</w:t>
      </w:r>
      <w:r w:rsidR="009F3E9B">
        <w:rPr>
          <w:sz w:val="28"/>
          <w:szCs w:val="28"/>
        </w:rPr>
        <w:t xml:space="preserve"> в середине 11 века</w:t>
      </w:r>
      <w:r w:rsidR="00775804">
        <w:rPr>
          <w:sz w:val="28"/>
          <w:szCs w:val="28"/>
        </w:rPr>
        <w:t>. Трудно сказать, взял ли он Корьдно в первую зиму</w:t>
      </w:r>
      <w:r w:rsidR="00337AC4">
        <w:rPr>
          <w:sz w:val="28"/>
          <w:szCs w:val="28"/>
        </w:rPr>
        <w:t>*</w:t>
      </w:r>
      <w:r w:rsidR="00775804">
        <w:rPr>
          <w:sz w:val="28"/>
          <w:szCs w:val="28"/>
        </w:rPr>
        <w:t xml:space="preserve">, или князь Ходота сначала отбился от киевских ратей – но именно в этих местах сражались язычники-вятичи против совсем ещё молодых (крещёных за сто лет до этого) христиан. </w:t>
      </w:r>
    </w:p>
    <w:p w:rsidR="003239C5" w:rsidRDefault="00775804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Обращение в новую веру не могло пройти безболезненно и бескровно. Так, преподобный Кукша, которого называют «апостолом вятичей», был убит теми, кого он пришёл крестить. Не одну сотню лет продолжалось противостояние </w:t>
      </w:r>
      <w:r w:rsidR="003239C5">
        <w:rPr>
          <w:sz w:val="28"/>
          <w:szCs w:val="28"/>
        </w:rPr>
        <w:t>языческой веры предков – и византийского христианства. Известно, что в 1415 го</w:t>
      </w:r>
      <w:r w:rsidR="006E6739">
        <w:rPr>
          <w:sz w:val="28"/>
          <w:szCs w:val="28"/>
        </w:rPr>
        <w:t xml:space="preserve">ду (!) язычники города Мценска </w:t>
      </w:r>
      <w:r w:rsidR="003239C5">
        <w:rPr>
          <w:sz w:val="28"/>
          <w:szCs w:val="28"/>
        </w:rPr>
        <w:t>восстали против христиан, и властям пришлось жестоко подавлять этот бунт.  Наверное, не всё было тихо-спокойно и здесь, в Городенске, на месте предполагаемой древней столицы вятичей. Но городища молчат о том, чему они были свидетели; ни кости, ни черепки, ни наконечники стрел уже не расскажут о том, чья рука их держала, и чья жизнь была ими прервана.</w:t>
      </w:r>
    </w:p>
    <w:p w:rsidR="003239C5" w:rsidRDefault="003239C5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Век сменял век – и центральную Русь надолго накрыло татаро-монгольской волной. Впрочем, ордынское иго навряд ли существенно повлияло на жизнь коренного населения Городенска: уж очень дремучими, непроходимыми, дикими были в ту пору эти лесные места. </w:t>
      </w:r>
    </w:p>
    <w:p w:rsidR="00337AC4" w:rsidRDefault="003239C5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Но уже в 1480 году здешний край – вновь свидетель важнейших и судьбоносных для всей Руси событий. Хан Ахмат идёт на Москву и выходит к Оке под Серпуховым – где на другом берегу его встречают войска Ивана Молодого (сына Ивана</w:t>
      </w:r>
      <w:r w:rsidR="00897424">
        <w:rPr>
          <w:sz w:val="28"/>
          <w:szCs w:val="28"/>
        </w:rPr>
        <w:t xml:space="preserve"> III). Не рискуя переправляться с боем, Ахмат решает совершить рейд вверх по Оке, к устью Угры – где, как ему сообщили, были удобные броды. </w:t>
      </w:r>
      <w:r w:rsidR="00387E3B">
        <w:rPr>
          <w:sz w:val="28"/>
          <w:szCs w:val="28"/>
        </w:rPr>
        <w:t>Т</w:t>
      </w:r>
      <w:r w:rsidR="00897424">
        <w:rPr>
          <w:sz w:val="28"/>
          <w:szCs w:val="28"/>
        </w:rPr>
        <w:t xml:space="preserve">атарскую конницу опередить было трудно; но, поскольку Иван Молодой шёл прямою дорогой от Серпухова на Калугу – он, со всеми обозами и артиллерией, успел-таки выйти к Угре раньше Ахмата, и вновь преградил </w:t>
      </w:r>
      <w:r w:rsidR="00387E3B">
        <w:rPr>
          <w:sz w:val="28"/>
          <w:szCs w:val="28"/>
        </w:rPr>
        <w:t xml:space="preserve">тому путь на Москву. Началось </w:t>
      </w:r>
      <w:r w:rsidR="00897424">
        <w:rPr>
          <w:sz w:val="28"/>
          <w:szCs w:val="28"/>
        </w:rPr>
        <w:t xml:space="preserve"> «Великое стояние» на Угре, после которого Русь обрела независимость, а Угру стали называть «поясом Богородицы». </w:t>
      </w:r>
    </w:p>
    <w:p w:rsidR="00075DC9" w:rsidRDefault="00075DC9" w:rsidP="00337AC4">
      <w:pPr>
        <w:pStyle w:val="a3"/>
        <w:rPr>
          <w:sz w:val="28"/>
          <w:szCs w:val="28"/>
        </w:rPr>
      </w:pPr>
    </w:p>
    <w:p w:rsidR="00075DC9" w:rsidRDefault="00075DC9" w:rsidP="00337AC4">
      <w:pPr>
        <w:pStyle w:val="a3"/>
        <w:rPr>
          <w:sz w:val="28"/>
          <w:szCs w:val="28"/>
        </w:rPr>
      </w:pPr>
    </w:p>
    <w:p w:rsidR="00337AC4" w:rsidRPr="00582024" w:rsidRDefault="00582024" w:rsidP="005820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AC4" w:rsidRPr="00582024">
        <w:rPr>
          <w:sz w:val="28"/>
          <w:szCs w:val="28"/>
        </w:rPr>
        <w:t>*«А въ вятичи ходихом по две зиме на Ходоту и сына его, ко Корьдну ходих перьвую</w:t>
      </w:r>
      <w:r w:rsidR="009F3E9B" w:rsidRPr="00582024">
        <w:rPr>
          <w:sz w:val="28"/>
          <w:szCs w:val="28"/>
        </w:rPr>
        <w:t xml:space="preserve"> зиму…» (из «Поучения» В. Мономаха)</w:t>
      </w:r>
    </w:p>
    <w:p w:rsidR="00337AC4" w:rsidRDefault="00337AC4" w:rsidP="004A539F">
      <w:pPr>
        <w:rPr>
          <w:sz w:val="28"/>
          <w:szCs w:val="28"/>
        </w:rPr>
      </w:pPr>
    </w:p>
    <w:p w:rsidR="00337AC4" w:rsidRDefault="00337AC4" w:rsidP="004A539F">
      <w:pPr>
        <w:rPr>
          <w:sz w:val="28"/>
          <w:szCs w:val="28"/>
        </w:rPr>
      </w:pPr>
    </w:p>
    <w:p w:rsidR="003239C5" w:rsidRDefault="009F3E9B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424">
        <w:rPr>
          <w:sz w:val="28"/>
          <w:szCs w:val="28"/>
        </w:rPr>
        <w:t>Но для нас сейчас важно то, что путь от Серпухова до Калуги пролегал, можно сказать, северной окраиной Городни, по дороге, соединяющей нынешнее Воскресенское с Грабцевым. Значит, именно здесь ржали кони, пылили войска и скрипели телеги, везущие пушки (которые назывались тогда «тюфяки») – именно этой дорогой русское войско двигалось к обретению русской свободы.</w:t>
      </w:r>
    </w:p>
    <w:p w:rsidR="00044845" w:rsidRDefault="00044845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C94">
        <w:rPr>
          <w:sz w:val="28"/>
          <w:szCs w:val="28"/>
        </w:rPr>
        <w:t>Скорее всего, э</w:t>
      </w:r>
      <w:r>
        <w:rPr>
          <w:sz w:val="28"/>
          <w:szCs w:val="28"/>
        </w:rPr>
        <w:t>той же самой дорогой – от Серпухова на Калугу, через сёла Воскресенское и Грабцево</w:t>
      </w:r>
      <w:r w:rsidR="00921BDE">
        <w:rPr>
          <w:sz w:val="28"/>
          <w:szCs w:val="28"/>
        </w:rPr>
        <w:t xml:space="preserve"> – во время великой Смуты 17 века </w:t>
      </w:r>
      <w:r>
        <w:rPr>
          <w:sz w:val="28"/>
          <w:szCs w:val="28"/>
        </w:rPr>
        <w:t>шёл и гетман Сагайдачный</w:t>
      </w:r>
      <w:r w:rsidR="0092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921BDE">
        <w:rPr>
          <w:sz w:val="28"/>
          <w:szCs w:val="28"/>
        </w:rPr>
        <w:t xml:space="preserve"> злой враг</w:t>
      </w:r>
      <w:r w:rsidR="00C84C94">
        <w:rPr>
          <w:sz w:val="28"/>
          <w:szCs w:val="28"/>
        </w:rPr>
        <w:t xml:space="preserve"> Московской </w:t>
      </w:r>
      <w:r w:rsidR="00921BDE">
        <w:rPr>
          <w:sz w:val="28"/>
          <w:szCs w:val="28"/>
        </w:rPr>
        <w:t xml:space="preserve"> Руси</w:t>
      </w:r>
      <w:r>
        <w:rPr>
          <w:sz w:val="28"/>
          <w:szCs w:val="28"/>
        </w:rPr>
        <w:t>, которому много лет после этого возглашали анафему в калужских церквях. Читаем у С. М. Соловьёва: «Гетман Сагайдачный прямо от Москвы отправился под Калугу и по дороге взял острог в Серпухове</w:t>
      </w:r>
      <w:r w:rsidR="00921BDE">
        <w:rPr>
          <w:sz w:val="28"/>
          <w:szCs w:val="28"/>
        </w:rPr>
        <w:t>, но крепость взять не мог. В Калуге он точно так же успел выжечь острог, но в крепости от него отсиделись».</w:t>
      </w:r>
    </w:p>
    <w:p w:rsidR="00044845" w:rsidRDefault="00921BDE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Не забудем ещё один драматический</w:t>
      </w:r>
      <w:r w:rsidR="00897424">
        <w:rPr>
          <w:sz w:val="28"/>
          <w:szCs w:val="28"/>
        </w:rPr>
        <w:t xml:space="preserve"> </w:t>
      </w:r>
      <w:r>
        <w:rPr>
          <w:sz w:val="28"/>
          <w:szCs w:val="28"/>
        </w:rPr>
        <w:t>эпизод Смутного времени:</w:t>
      </w:r>
      <w:r w:rsidR="00333B75">
        <w:rPr>
          <w:sz w:val="28"/>
          <w:szCs w:val="28"/>
        </w:rPr>
        <w:t xml:space="preserve"> </w:t>
      </w:r>
      <w:r w:rsidR="009C035B">
        <w:rPr>
          <w:sz w:val="28"/>
          <w:szCs w:val="28"/>
        </w:rPr>
        <w:t>бунт</w:t>
      </w:r>
      <w:r w:rsidR="00333B75">
        <w:rPr>
          <w:sz w:val="28"/>
          <w:szCs w:val="28"/>
        </w:rPr>
        <w:t xml:space="preserve"> Ивана Болотникова, </w:t>
      </w:r>
      <w:r>
        <w:rPr>
          <w:sz w:val="28"/>
          <w:szCs w:val="28"/>
        </w:rPr>
        <w:t xml:space="preserve">тоже </w:t>
      </w:r>
      <w:r w:rsidR="00333B75">
        <w:rPr>
          <w:sz w:val="28"/>
          <w:szCs w:val="28"/>
        </w:rPr>
        <w:t xml:space="preserve">ставленника польской шляхты и разбойного запорожско-донского казачества. </w:t>
      </w:r>
      <w:r>
        <w:rPr>
          <w:sz w:val="28"/>
          <w:szCs w:val="28"/>
        </w:rPr>
        <w:t xml:space="preserve">Во время гражданской </w:t>
      </w:r>
      <w:r w:rsidR="00BB26B8">
        <w:rPr>
          <w:sz w:val="28"/>
          <w:szCs w:val="28"/>
        </w:rPr>
        <w:t>С</w:t>
      </w:r>
      <w:r>
        <w:rPr>
          <w:sz w:val="28"/>
          <w:szCs w:val="28"/>
        </w:rPr>
        <w:t>муты с</w:t>
      </w:r>
      <w:r w:rsidR="00333B75">
        <w:rPr>
          <w:sz w:val="28"/>
          <w:szCs w:val="28"/>
        </w:rPr>
        <w:t>удьба Москвы и России не раз висела на волоске – в том числе и тогда, когда на помощь Болотникову,  осаждённому воеводами Шуйского в Калуге, из Тулы вышел сильный отряд князя Телятевского. Летописец нам сообщает, что встречное войско московских бояр было наголову разбито Телятевским близ Калуги, «при большом селе на Пчельне»  – а это село не могло быть иным, как Бобровым (теперешним Бебелевым), стоящим близ речки Пельна, протекающей всего в полутора верстах от Городни. То есть снова здесь, в живописных окрестностях Городни, произошло событие, едва не повернувшее судьбу всей России. Царское войско оказалось разбито, Болотников вышел из осаждённой Калуги – и, если бы он тогда двинулся прямиком на столицу, а не решил сначала набраться сил в Туле, то бывший холоп князя Телятевского вполне мог бы и «сесть царём на Москве».</w:t>
      </w:r>
      <w:r w:rsidR="008B1D1D">
        <w:rPr>
          <w:sz w:val="28"/>
          <w:szCs w:val="28"/>
        </w:rPr>
        <w:t xml:space="preserve"> Ведь столица тогда, если верить летописям, была беззащитна: приходи – и бери. Но не случилось Болотникову сесть на царство: вместо этого он был пленён и утоплен в проруби. </w:t>
      </w:r>
    </w:p>
    <w:p w:rsidR="008B1D1D" w:rsidRDefault="008B1D1D" w:rsidP="004A53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26B8">
        <w:rPr>
          <w:sz w:val="28"/>
          <w:szCs w:val="28"/>
        </w:rPr>
        <w:t>Д</w:t>
      </w:r>
      <w:r>
        <w:rPr>
          <w:sz w:val="28"/>
          <w:szCs w:val="28"/>
        </w:rPr>
        <w:t xml:space="preserve">о этих пор мы перечисляли, в основном, «раны» и «трещины», разрывавшие тело России – крещение вятичей, борьбу против ордынского ига, </w:t>
      </w:r>
      <w:r w:rsidR="00C84C94">
        <w:rPr>
          <w:sz w:val="28"/>
          <w:szCs w:val="28"/>
        </w:rPr>
        <w:t>вторжение ляхов,</w:t>
      </w:r>
      <w:r w:rsidR="00661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гражданские смуты – а где же их, «трещин», исцеление и заживление? Что позволило разрозненной древней Руси стать Россией, сплотиться в единый и жизнеспособный народ? Несомненно, важнейшей основой такого единства явилась православная вера. Пришедшее на Русь из Византии, православие настолько сроднилось с русской душой и Россией, что даже в </w:t>
      </w:r>
      <w:r w:rsidR="00387E3B">
        <w:rPr>
          <w:sz w:val="28"/>
          <w:szCs w:val="28"/>
        </w:rPr>
        <w:t>известном</w:t>
      </w:r>
      <w:r>
        <w:rPr>
          <w:sz w:val="28"/>
          <w:szCs w:val="28"/>
        </w:rPr>
        <w:t xml:space="preserve"> воинском кличе – «Постоим за веру православную и землю русскую!» – понятие «веры» неотделимо от «родины».</w:t>
      </w:r>
    </w:p>
    <w:p w:rsidR="008B1D1D" w:rsidRDefault="008B1D1D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А что же наша Городня, то </w:t>
      </w:r>
      <w:r w:rsidR="002121DF">
        <w:rPr>
          <w:sz w:val="28"/>
          <w:szCs w:val="28"/>
        </w:rPr>
        <w:t>древнейшее</w:t>
      </w:r>
      <w:r w:rsidR="00387E3B">
        <w:rPr>
          <w:sz w:val="28"/>
          <w:szCs w:val="28"/>
        </w:rPr>
        <w:t xml:space="preserve"> поселение на Калужке, о котором</w:t>
      </w:r>
      <w:r w:rsidR="002121DF">
        <w:rPr>
          <w:sz w:val="28"/>
          <w:szCs w:val="28"/>
        </w:rPr>
        <w:t xml:space="preserve"> мы повели разговор – неужели эти места не отмечены религиозною метой? Оказалось, не просто отмечены – но вот именно здесь, в сельце Тиньково (через речку от Городни) была явлена главная святын</w:t>
      </w:r>
      <w:r w:rsidR="00BE5BA7">
        <w:rPr>
          <w:sz w:val="28"/>
          <w:szCs w:val="28"/>
        </w:rPr>
        <w:t>я</w:t>
      </w:r>
      <w:r w:rsidR="002121DF">
        <w:rPr>
          <w:sz w:val="28"/>
          <w:szCs w:val="28"/>
        </w:rPr>
        <w:t xml:space="preserve"> калужской земли. </w:t>
      </w:r>
    </w:p>
    <w:p w:rsidR="002121DF" w:rsidRDefault="002121DF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В 1748 году, на чердаке дома помещика Хитрово (представителя древнего и знаменитого боярского рода), две служанки, перебирая домашнюю рухлядь, нашли свёрнутый холст – на котором увидели изображение женщины с книгой в руках. Одна из служанок решила, что это портрет игуменьи ближайшего монастыря, и, забавляясь, плюнула в лик на холсте. Нечестивую девушку тут же разбил паралич; а её родителям во сне явилась дева Мария и объяснила, что их дочь надругалась над её, Богородицы, изображением – и лишь покаяние и молебен пред найденным образом могут исцелить неразумную девушку. </w:t>
      </w:r>
      <w:r w:rsidR="0009679F">
        <w:rPr>
          <w:sz w:val="28"/>
          <w:szCs w:val="28"/>
        </w:rPr>
        <w:t>Служанка покаялась и исцелилась,  а икона была торжественно установлена в барском доме. Следующим чудом, сотворённым иконой, стало исцеление глухого слуги – а затем ещё целый ряд исцелений убедил всех в том, что икона действительно чудотворная.</w:t>
      </w:r>
    </w:p>
    <w:p w:rsidR="006E6739" w:rsidRDefault="006E6739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Поскольку весть о творимых иконою чудесах разошлась далеко по округе – было  решено поместить её в ближайший храм «Рождества Богородицы, что на Калужке». Поток паломников и подношения, приносимые ими, оказались столь велики, что уже в 1760 году на месте деревянного храма был выстр</w:t>
      </w:r>
      <w:r w:rsidR="00387E3B">
        <w:rPr>
          <w:sz w:val="28"/>
          <w:szCs w:val="28"/>
        </w:rPr>
        <w:t>оен большой каменный (тот, что</w:t>
      </w:r>
      <w:r>
        <w:rPr>
          <w:sz w:val="28"/>
          <w:szCs w:val="28"/>
        </w:rPr>
        <w:t xml:space="preserve"> сохранился доселе), а икона, где Богородица изображена с раскрытою Книгой в руках, стала главной святыней калужской земли.</w:t>
      </w:r>
    </w:p>
    <w:p w:rsidR="00075DC9" w:rsidRDefault="006E6739" w:rsidP="004A53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1771 году, когда в Калуге свирепствовала «моровая язва», по прос</w:t>
      </w:r>
      <w:r w:rsidR="0024193D">
        <w:rPr>
          <w:sz w:val="28"/>
          <w:szCs w:val="28"/>
        </w:rPr>
        <w:t xml:space="preserve">ьбе жителей зачумлённого города </w:t>
      </w:r>
      <w:r>
        <w:rPr>
          <w:sz w:val="28"/>
          <w:szCs w:val="28"/>
        </w:rPr>
        <w:t xml:space="preserve"> икона с крестным ходом была пронесена вокруг всей Калуги – и чума прекратилась. </w:t>
      </w:r>
    </w:p>
    <w:p w:rsidR="006E6739" w:rsidRDefault="00075DC9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193D">
        <w:rPr>
          <w:sz w:val="28"/>
          <w:szCs w:val="28"/>
        </w:rPr>
        <w:t>Позднее, в Отечественную войну 1812 года, Богородица Калужская участвовала и в отражении наполеоновских войск. Пленные французы рассказывали, что во время очередного штурма Малоярославца (а город переходил и</w:t>
      </w:r>
      <w:r w:rsidR="006613CC">
        <w:rPr>
          <w:sz w:val="28"/>
          <w:szCs w:val="28"/>
        </w:rPr>
        <w:t>з</w:t>
      </w:r>
      <w:r w:rsidR="0024193D">
        <w:rPr>
          <w:sz w:val="28"/>
          <w:szCs w:val="28"/>
        </w:rPr>
        <w:t xml:space="preserve"> рук в руки восемь раз!) они видели в воздухе вознесённый над русскими позициями лик Богородицы – Той самой, с Книгой в руках – и многие из французов уже тогда осознали, что война для них безнадёжно проиграна. О явлении иконы в сражении под Малоярославцем было доложено императору Александру – и он повелел перенести образ в</w:t>
      </w:r>
      <w:r w:rsidR="00FC3325">
        <w:rPr>
          <w:sz w:val="28"/>
          <w:szCs w:val="28"/>
        </w:rPr>
        <w:t xml:space="preserve"> кафедральный калужский собор, </w:t>
      </w:r>
      <w:r w:rsidR="0024193D">
        <w:rPr>
          <w:sz w:val="28"/>
          <w:szCs w:val="28"/>
        </w:rPr>
        <w:t xml:space="preserve"> установи</w:t>
      </w:r>
      <w:r w:rsidR="00FC3325">
        <w:rPr>
          <w:sz w:val="28"/>
          <w:szCs w:val="28"/>
        </w:rPr>
        <w:t>в</w:t>
      </w:r>
      <w:r w:rsidR="0024193D">
        <w:rPr>
          <w:sz w:val="28"/>
          <w:szCs w:val="28"/>
        </w:rPr>
        <w:t xml:space="preserve"> день ежегодного празднования чудотворной святыни: 12 октября. </w:t>
      </w:r>
    </w:p>
    <w:p w:rsidR="0024193D" w:rsidRDefault="0024193D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Когда, в 1868 году, тяжело заболел старец Амвросий Оптинский, по распоряжению калужского архиерея икону носили в Оптину пустынь, старец молился пред ней – и болезнь отступила. </w:t>
      </w:r>
    </w:p>
    <w:p w:rsidR="0024193D" w:rsidRDefault="0024193D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Последним чудом, явленном в 19 веке, стало избавление калужан от холеры (1898 год), в честь чего был установлен ещё один день празднования иконы: 18 июля. </w:t>
      </w:r>
    </w:p>
    <w:p w:rsidR="0024193D" w:rsidRDefault="0024193D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Наступивший безбожный 20 век стал веком уже не чудес, но гонений и испытаний. </w:t>
      </w:r>
      <w:r w:rsidR="0044531A">
        <w:rPr>
          <w:sz w:val="28"/>
          <w:szCs w:val="28"/>
        </w:rPr>
        <w:t>Как и на множестве русских церквей, на храме «Рождества Богородицы, что на Калужке» были снесены купола с крестами (это случилось в 1938 году), а в самом храме поочерёдно располагались: общежитие, баня и картонажный цех химфармзавода.</w:t>
      </w:r>
    </w:p>
    <w:p w:rsidR="0044531A" w:rsidRDefault="0044531A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Но истинным чудом можно считать то, что икона Богородицы Калужской уцелела, даже не покидая пределов русской земли. Все советские годы икона хранилась в Московской духовной академии при Троице-Сергиевой лавре, а при патриархе Алексии II была возвращена калужской епархии.</w:t>
      </w:r>
    </w:p>
    <w:p w:rsidR="004F4CF8" w:rsidRDefault="0018795C" w:rsidP="00D02609">
      <w:pPr>
        <w:rPr>
          <w:sz w:val="28"/>
          <w:szCs w:val="28"/>
        </w:rPr>
      </w:pPr>
      <w:r>
        <w:rPr>
          <w:sz w:val="28"/>
          <w:szCs w:val="28"/>
        </w:rPr>
        <w:t xml:space="preserve">     И ныне уже один вид куполов православного храма действует, как целебное снадобье. Сколько бы ни выезжал из Калуги в сторону </w:t>
      </w:r>
      <w:r w:rsidR="00D02609">
        <w:rPr>
          <w:sz w:val="28"/>
          <w:szCs w:val="28"/>
        </w:rPr>
        <w:t>Городни</w:t>
      </w:r>
      <w:r>
        <w:rPr>
          <w:sz w:val="28"/>
          <w:szCs w:val="28"/>
        </w:rPr>
        <w:t>, и сколько бы ни томило тебя разнообразных житейских забот и тревог,  но когда, вместо скучных пейзажей окраины –</w:t>
      </w:r>
      <w:r w:rsidR="0038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строек, автозаправок, развязок, ангаров и магазинов – появляется вдруг вертикаль колокольни, то </w:t>
      </w:r>
      <w:r>
        <w:rPr>
          <w:sz w:val="28"/>
          <w:szCs w:val="28"/>
        </w:rPr>
        <w:lastRenderedPageBreak/>
        <w:t xml:space="preserve">доселе почти что бессмысленный мир обретает порядок и смысл. </w:t>
      </w:r>
      <w:r w:rsidR="009A26FA">
        <w:rPr>
          <w:sz w:val="28"/>
          <w:szCs w:val="28"/>
        </w:rPr>
        <w:t>Становится ясно, что всё, чем живёт суматошно-растрёпанный гор</w:t>
      </w:r>
      <w:r w:rsidR="00387E3B">
        <w:rPr>
          <w:sz w:val="28"/>
          <w:szCs w:val="28"/>
        </w:rPr>
        <w:t>од – эта вся суета, беготня, эта</w:t>
      </w:r>
      <w:r w:rsidR="009A26FA">
        <w:rPr>
          <w:sz w:val="28"/>
          <w:szCs w:val="28"/>
        </w:rPr>
        <w:t xml:space="preserve"> злоба текущего дня –</w:t>
      </w:r>
      <w:r w:rsidR="00387E3B">
        <w:rPr>
          <w:sz w:val="28"/>
          <w:szCs w:val="28"/>
        </w:rPr>
        <w:t xml:space="preserve"> </w:t>
      </w:r>
      <w:r w:rsidR="009A26FA">
        <w:rPr>
          <w:sz w:val="28"/>
          <w:szCs w:val="28"/>
        </w:rPr>
        <w:t>в сущности, лишь наваждение. Настоящее – там, где высится храм, где идут службы, и где печально-сосредоточенный лик Богородицы обращён к вечно таинственной Книге…</w:t>
      </w:r>
      <w:r w:rsidR="00600300">
        <w:rPr>
          <w:sz w:val="28"/>
          <w:szCs w:val="28"/>
        </w:rPr>
        <w:t xml:space="preserve">   </w:t>
      </w:r>
    </w:p>
    <w:p w:rsidR="00600300" w:rsidRDefault="004F4CF8" w:rsidP="00600300">
      <w:pPr>
        <w:pStyle w:val="a3"/>
        <w:ind w:left="307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00300">
        <w:rPr>
          <w:sz w:val="28"/>
          <w:szCs w:val="28"/>
        </w:rPr>
        <w:t xml:space="preserve"> *     *     *</w:t>
      </w:r>
    </w:p>
    <w:p w:rsidR="00600300" w:rsidRPr="00600300" w:rsidRDefault="00600300" w:rsidP="00600300">
      <w:pPr>
        <w:pStyle w:val="a3"/>
        <w:ind w:left="3075"/>
        <w:rPr>
          <w:sz w:val="28"/>
          <w:szCs w:val="28"/>
        </w:rPr>
      </w:pPr>
    </w:p>
    <w:p w:rsidR="003239C5" w:rsidRDefault="00600300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Но нам предстоит возвращение в 18 век.</w:t>
      </w:r>
      <w:r w:rsidR="0032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Городня, </w:t>
      </w:r>
      <w:r w:rsidR="003239C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того, как была столицей вятичей, спустя тысячу лет снова становится своего рода столицей: она превращается в маленький филиал Санкт-Петербурга. И превращение это связано с личностью и судьбой княгини Натальи Петровны Голициной. Одна из ярких фигур 18 столетия</w:t>
      </w:r>
      <w:r w:rsidR="00C84C94">
        <w:rPr>
          <w:sz w:val="28"/>
          <w:szCs w:val="28"/>
        </w:rPr>
        <w:t>,</w:t>
      </w:r>
      <w:r>
        <w:rPr>
          <w:sz w:val="28"/>
          <w:szCs w:val="28"/>
        </w:rPr>
        <w:t xml:space="preserve"> – а этот век был куда как богат незаурядными личностями</w:t>
      </w:r>
      <w:r w:rsidR="00C84C94">
        <w:rPr>
          <w:sz w:val="28"/>
          <w:szCs w:val="28"/>
        </w:rPr>
        <w:t>,</w:t>
      </w:r>
      <w:r>
        <w:rPr>
          <w:sz w:val="28"/>
          <w:szCs w:val="28"/>
        </w:rPr>
        <w:t xml:space="preserve"> – Голицина прожила в Городне почти полвека, превратив своё имение в одну из красивейших и образцовых усадеб России. </w:t>
      </w:r>
      <w:r w:rsidR="00B35327">
        <w:rPr>
          <w:sz w:val="28"/>
          <w:szCs w:val="28"/>
        </w:rPr>
        <w:t>Большой усадебный дом, выстроенный по проекту знаменитого Воронихина</w:t>
      </w:r>
      <w:r w:rsidR="00337AC4">
        <w:rPr>
          <w:sz w:val="28"/>
          <w:szCs w:val="28"/>
        </w:rPr>
        <w:t>*</w:t>
      </w:r>
      <w:r w:rsidR="00B35327">
        <w:rPr>
          <w:sz w:val="28"/>
          <w:szCs w:val="28"/>
        </w:rPr>
        <w:t>, до сих пор восхищает своею античной гармонией, а регулярный липовый парк</w:t>
      </w:r>
      <w:r w:rsidR="00387E3B">
        <w:rPr>
          <w:sz w:val="28"/>
          <w:szCs w:val="28"/>
        </w:rPr>
        <w:t xml:space="preserve"> чем-то</w:t>
      </w:r>
      <w:r w:rsidR="00B35327">
        <w:rPr>
          <w:sz w:val="28"/>
          <w:szCs w:val="28"/>
        </w:rPr>
        <w:t xml:space="preserve"> нап</w:t>
      </w:r>
      <w:r w:rsidR="009F3E9B">
        <w:rPr>
          <w:sz w:val="28"/>
          <w:szCs w:val="28"/>
        </w:rPr>
        <w:t>оминает сумрачные аллеи Версаля.</w:t>
      </w:r>
    </w:p>
    <w:p w:rsidR="00D02609" w:rsidRDefault="00B35327" w:rsidP="009F3E9B">
      <w:pPr>
        <w:pStyle w:val="a3"/>
        <w:ind w:left="0" w:firstLine="660"/>
        <w:rPr>
          <w:sz w:val="28"/>
          <w:szCs w:val="28"/>
        </w:rPr>
      </w:pPr>
      <w:r>
        <w:rPr>
          <w:sz w:val="28"/>
          <w:szCs w:val="28"/>
        </w:rPr>
        <w:t xml:space="preserve">     Расскажем подробней о жизни княгини Голициной, этого «гения» здешних мест. В свете ходили упорные слухи, что она – внучка Петра Великого. Её дед, денщик императора Семён Чернышов, женился на бедной 17-летней красавице Евдокии Ржевской – и Пётр I дал за девушкой неслыханное приданое: 4 000 душ крестьян! А когда уже сама будущая княгиня Наталья Петровна выходила замуж – то Екатерина Великая лично украсила её причёску собственными (!) бриллиантами, и присутствовала на венчании своей фрейлины. Да и всю последующую долгую голицинскую жизнь (она прожила 93 года) княгиня пользовалась исключительным вниманием и уважением всех, современных ей, императоров и императриц. </w:t>
      </w:r>
      <w:r w:rsidR="00DB63CA">
        <w:rPr>
          <w:sz w:val="28"/>
          <w:szCs w:val="28"/>
        </w:rPr>
        <w:t>Так, по просьбе Голициной из Петербурга в Городню высылали придворных певчих – когда княгине хотелось послушать красивое пение в дворовой голицинской церкви.</w:t>
      </w:r>
    </w:p>
    <w:p w:rsidR="009F3E9B" w:rsidRDefault="00DB63CA" w:rsidP="009F3E9B">
      <w:pPr>
        <w:pStyle w:val="a3"/>
        <w:ind w:left="0" w:firstLine="6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E3B" w:rsidRDefault="009F3E9B" w:rsidP="00D02609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3E9B" w:rsidRPr="00D02609" w:rsidRDefault="009F3E9B" w:rsidP="00D02609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2609">
        <w:rPr>
          <w:sz w:val="28"/>
          <w:szCs w:val="28"/>
        </w:rPr>
        <w:t xml:space="preserve"> *Дочь Натальи Петровны, Софья Строганова, писала: «Я нашла, что дом выстроен и меблирован замечательно, я тебя прошу сказать Андре</w:t>
      </w:r>
      <w:r w:rsidR="00387E3B">
        <w:rPr>
          <w:sz w:val="28"/>
          <w:szCs w:val="28"/>
        </w:rPr>
        <w:t xml:space="preserve"> (Воронихину – А. У.)</w:t>
      </w:r>
      <w:r w:rsidRPr="00D02609">
        <w:rPr>
          <w:sz w:val="28"/>
          <w:szCs w:val="28"/>
        </w:rPr>
        <w:t>, что он сделал его истинно, как драгоценность».</w:t>
      </w:r>
    </w:p>
    <w:p w:rsidR="00B35327" w:rsidRDefault="00B35327" w:rsidP="004A539F">
      <w:pPr>
        <w:rPr>
          <w:sz w:val="28"/>
          <w:szCs w:val="28"/>
        </w:rPr>
      </w:pPr>
    </w:p>
    <w:p w:rsidR="009F3E9B" w:rsidRDefault="00DB63CA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Но, была она внучкой Петра или нет – влияние Голициной на жизнь высшего общества было огромным. В. А. Соллогуб вспоминает: «В городе </w:t>
      </w:r>
      <w:r w:rsidR="00337AC4">
        <w:rPr>
          <w:sz w:val="28"/>
          <w:szCs w:val="28"/>
        </w:rPr>
        <w:t xml:space="preserve">(Санкт-Петербурге – А. У.) </w:t>
      </w:r>
      <w:r>
        <w:rPr>
          <w:sz w:val="28"/>
          <w:szCs w:val="28"/>
        </w:rPr>
        <w:t>она властвовала какою-то всеми признанною безусловною властью</w:t>
      </w:r>
      <w:r w:rsidR="00337AC4">
        <w:rPr>
          <w:sz w:val="28"/>
          <w:szCs w:val="28"/>
        </w:rPr>
        <w:t xml:space="preserve">. После представления ко двору каждую молодую </w:t>
      </w:r>
      <w:r>
        <w:rPr>
          <w:sz w:val="28"/>
          <w:szCs w:val="28"/>
        </w:rPr>
        <w:t>девушку</w:t>
      </w:r>
      <w:r w:rsidR="00337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везли </w:t>
      </w:r>
      <w:r w:rsidR="00337AC4">
        <w:rPr>
          <w:sz w:val="28"/>
          <w:szCs w:val="28"/>
        </w:rPr>
        <w:t>к ней на поклон;</w:t>
      </w:r>
      <w:r>
        <w:rPr>
          <w:sz w:val="28"/>
          <w:szCs w:val="28"/>
        </w:rPr>
        <w:t xml:space="preserve"> </w:t>
      </w:r>
      <w:r w:rsidR="00337AC4">
        <w:rPr>
          <w:sz w:val="28"/>
          <w:szCs w:val="28"/>
        </w:rPr>
        <w:t>г</w:t>
      </w:r>
      <w:r>
        <w:rPr>
          <w:sz w:val="28"/>
          <w:szCs w:val="28"/>
        </w:rPr>
        <w:t>вардейский офицер, только надевший эполеты, являлся к ней, как к главнокомандующему».</w:t>
      </w:r>
    </w:p>
    <w:p w:rsidR="00DB63CA" w:rsidRDefault="00DB63CA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Впрочем, мы забегаем вперёд. </w:t>
      </w:r>
      <w:r w:rsidR="002E3DEC">
        <w:rPr>
          <w:sz w:val="28"/>
          <w:szCs w:val="28"/>
        </w:rPr>
        <w:t>Юность Натальи Петровны, тогда ещё Чернышовой, прошла сначала в Лондоне, а затем в Париже, при дворе Людовика XV. Только когда русской красавице (позже её окрестят «московской Венерой») исполняется 21 год, она переезжает в Санкт-Петербург, где становится фрейлиной Екатерины II. И не просто фрейлиной – а самой лучшей:</w:t>
      </w:r>
      <w:r w:rsidR="00D174F9">
        <w:rPr>
          <w:sz w:val="28"/>
          <w:szCs w:val="28"/>
        </w:rPr>
        <w:t xml:space="preserve"> когда в 1766 году</w:t>
      </w:r>
      <w:r w:rsidR="002E3DEC">
        <w:rPr>
          <w:sz w:val="28"/>
          <w:szCs w:val="28"/>
        </w:rPr>
        <w:t xml:space="preserve"> устраивается придворный «турнир-карусель», с ездою на колесницах, метанием дротиков и прочими испытаниями тела и духа – Наталья Чернышова одерживает в этом турнире решительную победу и получает из рук императрицы золотую медаль «за приятнейшее проворство». </w:t>
      </w:r>
    </w:p>
    <w:p w:rsidR="00FC3325" w:rsidRDefault="00FC3325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Затем была свадьба – графиня Чернышова становится княгиней Голициной – и рождение трёх сыновей и двоих дочерей. Именно в это время Голицина подолгу живёт в Городне, занимаясь охотой (не зря же она побеждала в турнире-карусели!), хозяйством и воспитанием детей. Одной из первых в России она вводит в сельскохозяйственный обиход новую культуру – картофель – за что позже, в 1824 году, княгиню избирают почётным членом Научно-хозяйственного общества. Городня процветает, и обрастает новыми поселениями: деревнями Слободка, Натальино, Софьино. Строится большой дом и два флигеля, </w:t>
      </w:r>
      <w:r w:rsidR="00012D53">
        <w:rPr>
          <w:sz w:val="28"/>
          <w:szCs w:val="28"/>
        </w:rPr>
        <w:t>лакейские корпуса, оранжерея, разбиваются парки, пейзажный «английский» и регулярный «французский» –  именно в это время Городня превращается в уменьшенную копию то ли Царского Села, то ли королевского Версаля.</w:t>
      </w:r>
    </w:p>
    <w:p w:rsidR="00012D53" w:rsidRDefault="00012D53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Впрочем, и о Европе княгиня не забывает. В 1781 году она с семьёй едет в Лондон, где в числе её поклонников</w:t>
      </w:r>
      <w:r w:rsidR="006613CC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не кто-нибудь, а будущий король Англии Георг IV. Не роман ли с </w:t>
      </w:r>
      <w:r w:rsidR="00387E3B">
        <w:rPr>
          <w:sz w:val="28"/>
          <w:szCs w:val="28"/>
        </w:rPr>
        <w:t>наследником британской короны</w:t>
      </w:r>
      <w:r>
        <w:rPr>
          <w:sz w:val="28"/>
          <w:szCs w:val="28"/>
        </w:rPr>
        <w:t xml:space="preserve"> и был скрытой причиной того, что Голицины переезжают в Париж, и следующие шесть лет проводят при дворе Марии-Антуанетты? Именно в эти годы </w:t>
      </w:r>
      <w:r>
        <w:rPr>
          <w:sz w:val="28"/>
          <w:szCs w:val="28"/>
        </w:rPr>
        <w:lastRenderedPageBreak/>
        <w:t>княгиню – а ей уже сорок лет – называют «</w:t>
      </w:r>
      <w:r w:rsidR="00E557D3">
        <w:rPr>
          <w:sz w:val="28"/>
          <w:szCs w:val="28"/>
          <w:lang w:val="en-US"/>
        </w:rPr>
        <w:t>la</w:t>
      </w:r>
      <w:r w:rsidR="00E557D3" w:rsidRPr="00E557D3">
        <w:rPr>
          <w:sz w:val="28"/>
          <w:szCs w:val="28"/>
        </w:rPr>
        <w:t xml:space="preserve"> </w:t>
      </w:r>
      <w:r w:rsidR="00E557D3">
        <w:rPr>
          <w:sz w:val="28"/>
          <w:szCs w:val="28"/>
          <w:lang w:val="en-US"/>
        </w:rPr>
        <w:t>Venus</w:t>
      </w:r>
      <w:r w:rsidR="00E557D3" w:rsidRPr="00E557D3">
        <w:rPr>
          <w:sz w:val="28"/>
          <w:szCs w:val="28"/>
        </w:rPr>
        <w:t xml:space="preserve"> </w:t>
      </w:r>
      <w:r w:rsidR="00E557D3">
        <w:rPr>
          <w:sz w:val="28"/>
          <w:szCs w:val="28"/>
          <w:lang w:val="en-US"/>
        </w:rPr>
        <w:t>muscovite</w:t>
      </w:r>
      <w:r w:rsidR="00E557D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и на эти же годы приходится зарожденье легенды о Сен-Жермене и тайне трёх карт. Магия пушкинской «Пиковой дамы» оказалась настолько сильна, что ныне почти во всех исторических ссылках указано: дескать, княгиня Голицина, в бытность в Париже, </w:t>
      </w:r>
      <w:r w:rsidR="00CB7BC0">
        <w:rPr>
          <w:sz w:val="28"/>
          <w:szCs w:val="28"/>
        </w:rPr>
        <w:t xml:space="preserve">встречалась и даже дружила с отцом мирового масонства, авантюристом и колдуном Сен-Жерменом. Хотя на самом-то деле, в 1783 году, когда Голицины только переезжают в Париж – португальский еврей Сен-Жермен уж два года, как умер в Германии. </w:t>
      </w:r>
    </w:p>
    <w:p w:rsidR="001F7CB3" w:rsidRDefault="00CB7BC0" w:rsidP="004A539F">
      <w:pPr>
        <w:rPr>
          <w:sz w:val="28"/>
          <w:szCs w:val="28"/>
        </w:rPr>
      </w:pPr>
      <w:r>
        <w:rPr>
          <w:sz w:val="28"/>
          <w:szCs w:val="28"/>
        </w:rPr>
        <w:t xml:space="preserve">     Но, как бы то ни было, гений Пушкина превратил героиню русской истории в героиню русской литературы – а это чин несравненно высшего ранга. </w:t>
      </w:r>
      <w:r w:rsidR="001F7CB3">
        <w:rPr>
          <w:sz w:val="28"/>
          <w:szCs w:val="28"/>
        </w:rPr>
        <w:t xml:space="preserve">И отныне взгляд всех потомков, </w:t>
      </w:r>
      <w:r w:rsidR="00387E3B">
        <w:rPr>
          <w:sz w:val="28"/>
          <w:szCs w:val="28"/>
        </w:rPr>
        <w:t xml:space="preserve">изучающих </w:t>
      </w:r>
      <w:r w:rsidR="001F7CB3">
        <w:rPr>
          <w:sz w:val="28"/>
          <w:szCs w:val="28"/>
        </w:rPr>
        <w:t xml:space="preserve"> голицинскую судьбу и эпоху сквозь призму пушкинской повести, будет видеть не просто вельможную даму, современницу пяти императоров, обладавшую редким богатством, умом, независимостью и авторитетом – но будет видеть в княгине Голициной носительницу соблазнительной и пьянящей воображение тайны.</w:t>
      </w:r>
      <w:r w:rsidR="00D02609">
        <w:rPr>
          <w:sz w:val="28"/>
          <w:szCs w:val="28"/>
        </w:rPr>
        <w:t xml:space="preserve"> </w:t>
      </w:r>
    </w:p>
    <w:p w:rsidR="001F7CB3" w:rsidRDefault="001F7CB3" w:rsidP="001F7CB3">
      <w:pPr>
        <w:pStyle w:val="a3"/>
        <w:ind w:left="307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C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*     *     *</w:t>
      </w:r>
    </w:p>
    <w:p w:rsidR="001F7CB3" w:rsidRDefault="001F7CB3" w:rsidP="001F7CB3">
      <w:pPr>
        <w:pStyle w:val="a3"/>
        <w:ind w:left="3075"/>
        <w:rPr>
          <w:sz w:val="28"/>
          <w:szCs w:val="28"/>
        </w:rPr>
      </w:pPr>
    </w:p>
    <w:p w:rsidR="001F7CB3" w:rsidRPr="001F7CB3" w:rsidRDefault="001F7CB3" w:rsidP="001F7CB3">
      <w:pPr>
        <w:pStyle w:val="a3"/>
        <w:ind w:left="3075"/>
        <w:rPr>
          <w:sz w:val="28"/>
          <w:szCs w:val="28"/>
        </w:rPr>
      </w:pPr>
    </w:p>
    <w:p w:rsidR="001F7CB3" w:rsidRDefault="001F7CB3">
      <w:pPr>
        <w:rPr>
          <w:sz w:val="28"/>
          <w:szCs w:val="28"/>
        </w:rPr>
      </w:pPr>
      <w:r>
        <w:rPr>
          <w:sz w:val="28"/>
          <w:szCs w:val="28"/>
        </w:rPr>
        <w:t xml:space="preserve">     «Моя</w:t>
      </w:r>
      <w:r w:rsidR="004F4CF8">
        <w:rPr>
          <w:sz w:val="28"/>
          <w:szCs w:val="28"/>
        </w:rPr>
        <w:t xml:space="preserve"> «Пиковая дама» в большой моде, – </w:t>
      </w:r>
      <w:r>
        <w:rPr>
          <w:sz w:val="28"/>
          <w:szCs w:val="28"/>
        </w:rPr>
        <w:t>писал Пушкин. – Игроки понтируют на тройку, семёрку</w:t>
      </w:r>
      <w:r w:rsidR="00E8193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туза. При дворе нашли сходство </w:t>
      </w:r>
      <w:r w:rsidR="00E8193F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старух</w:t>
      </w:r>
      <w:r w:rsidR="00E8193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8193F">
        <w:rPr>
          <w:sz w:val="28"/>
          <w:szCs w:val="28"/>
        </w:rPr>
        <w:t xml:space="preserve">и </w:t>
      </w:r>
      <w:r>
        <w:rPr>
          <w:sz w:val="28"/>
          <w:szCs w:val="28"/>
        </w:rPr>
        <w:t>княгин</w:t>
      </w:r>
      <w:r w:rsidR="00E8193F">
        <w:rPr>
          <w:sz w:val="28"/>
          <w:szCs w:val="28"/>
        </w:rPr>
        <w:t>ей</w:t>
      </w:r>
      <w:r>
        <w:rPr>
          <w:sz w:val="28"/>
          <w:szCs w:val="28"/>
        </w:rPr>
        <w:t xml:space="preserve"> Наталь</w:t>
      </w:r>
      <w:r w:rsidR="00E8193F">
        <w:rPr>
          <w:sz w:val="28"/>
          <w:szCs w:val="28"/>
        </w:rPr>
        <w:t>ей</w:t>
      </w:r>
      <w:r>
        <w:rPr>
          <w:sz w:val="28"/>
          <w:szCs w:val="28"/>
        </w:rPr>
        <w:t xml:space="preserve"> Петровн</w:t>
      </w:r>
      <w:r w:rsidR="00E8193F">
        <w:rPr>
          <w:sz w:val="28"/>
          <w:szCs w:val="28"/>
        </w:rPr>
        <w:t xml:space="preserve">ой </w:t>
      </w:r>
      <w:r>
        <w:rPr>
          <w:sz w:val="28"/>
          <w:szCs w:val="28"/>
        </w:rPr>
        <w:t>и, кажется, не сердятся</w:t>
      </w:r>
      <w:r w:rsidR="00E8193F">
        <w:rPr>
          <w:sz w:val="28"/>
          <w:szCs w:val="28"/>
        </w:rPr>
        <w:t>…»</w:t>
      </w:r>
    </w:p>
    <w:p w:rsidR="005E7B21" w:rsidRDefault="001F7CB3">
      <w:pPr>
        <w:rPr>
          <w:sz w:val="28"/>
          <w:szCs w:val="28"/>
        </w:rPr>
      </w:pPr>
      <w:r>
        <w:rPr>
          <w:sz w:val="28"/>
          <w:szCs w:val="28"/>
        </w:rPr>
        <w:t xml:space="preserve">     Но, хоть повесть сразу сделалась модной, и автор, похоже, был ею доволен</w:t>
      </w:r>
      <w:r w:rsidR="00387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470B6">
        <w:rPr>
          <w:sz w:val="28"/>
          <w:szCs w:val="28"/>
        </w:rPr>
        <w:t xml:space="preserve">меня не оставляет странное ощущение, что «Пиковая дама» – произведение </w:t>
      </w:r>
      <w:r w:rsidR="005E7B21">
        <w:rPr>
          <w:sz w:val="28"/>
          <w:szCs w:val="28"/>
        </w:rPr>
        <w:t xml:space="preserve">  </w:t>
      </w:r>
      <w:r w:rsidR="001470B6">
        <w:rPr>
          <w:sz w:val="28"/>
          <w:szCs w:val="28"/>
        </w:rPr>
        <w:t xml:space="preserve">не вполне пушкинское. </w:t>
      </w:r>
      <w:r w:rsidR="005E7B21">
        <w:rPr>
          <w:sz w:val="28"/>
          <w:szCs w:val="28"/>
        </w:rPr>
        <w:t xml:space="preserve">   </w:t>
      </w:r>
      <w:r w:rsidR="00E557D3">
        <w:rPr>
          <w:sz w:val="28"/>
          <w:szCs w:val="28"/>
        </w:rPr>
        <w:t>Нет, конечно, сомнений в том, кто её автор, не может быть никаких: такие энергия, ум, глубина, краткость, точность, с какими изложена история незадачливого картёжника, могут принадлежать лишь единственному перу.</w:t>
      </w:r>
      <w:r w:rsidR="00F16AE7">
        <w:rPr>
          <w:sz w:val="28"/>
          <w:szCs w:val="28"/>
        </w:rPr>
        <w:t xml:space="preserve"> </w:t>
      </w:r>
      <w:r w:rsidR="00E557D3">
        <w:rPr>
          <w:sz w:val="28"/>
          <w:szCs w:val="28"/>
        </w:rPr>
        <w:t xml:space="preserve"> Но – как бы это сказать? – в ней так мало света и воздуха – и, напротив, так много ненастья, тьмы, сумерек, мрачной мистики </w:t>
      </w:r>
      <w:r w:rsidR="00F16AE7">
        <w:rPr>
          <w:sz w:val="28"/>
          <w:szCs w:val="28"/>
        </w:rPr>
        <w:t>–</w:t>
      </w:r>
      <w:r w:rsidR="00E557D3">
        <w:rPr>
          <w:sz w:val="28"/>
          <w:szCs w:val="28"/>
        </w:rPr>
        <w:t xml:space="preserve"> </w:t>
      </w:r>
      <w:r w:rsidR="00F16AE7">
        <w:rPr>
          <w:sz w:val="28"/>
          <w:szCs w:val="28"/>
        </w:rPr>
        <w:t>что в душу, волей-неволей, закрадывается недоумение: да точно ли Пушкин всё это писал? Или, вернее сказать: что стало с тем Пушкиным, в свете которого мы все грелись, как в лучах солнца – а теперь нас, вместе с автором, пробирает озноб на холодных, ночных сквозняках того мира, что он нам рисует?</w:t>
      </w:r>
    </w:p>
    <w:p w:rsidR="00F16AE7" w:rsidRDefault="00F16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«Пиковой даме» – и это, пожалуй, главное – нет любви. Единственное, что отдалённо напоминает любовь – это болезненно-странное чувство Лизаветы Ивановны к незнакомому ей офицеру (что важно – инженеру, то есть «технарю», сыну прагматически-рационального века)</w:t>
      </w:r>
      <w:r w:rsidR="006613CC">
        <w:rPr>
          <w:sz w:val="28"/>
          <w:szCs w:val="28"/>
        </w:rPr>
        <w:t>,</w:t>
      </w:r>
      <w:r>
        <w:rPr>
          <w:sz w:val="28"/>
          <w:szCs w:val="28"/>
        </w:rPr>
        <w:t xml:space="preserve"> чувство, родившееся из томления одинокой, печальной и беззащитной души. Увлечена-то бедная Лиза не живым человеком (она Германна совершенно не знает), а неким призраком, ежедневно маячащим перед её окнами и посылающим письма, слово в слово списанные из плохих немецких романов. </w:t>
      </w:r>
    </w:p>
    <w:p w:rsidR="00F16AE7" w:rsidRDefault="00F16AE7">
      <w:pPr>
        <w:rPr>
          <w:sz w:val="28"/>
          <w:szCs w:val="28"/>
        </w:rPr>
      </w:pPr>
      <w:r>
        <w:rPr>
          <w:sz w:val="28"/>
          <w:szCs w:val="28"/>
        </w:rPr>
        <w:t xml:space="preserve">     А раз нет любви – нет и света, и жизни. Достаточно сравнить «Пиковую даму» с другой повестью Пушкина, создававшейся почти в то же самое время – с «Капитанскою дочкой» – чтобы понять, что я имею в виду. </w:t>
      </w:r>
      <w:r w:rsidR="006B3FF4">
        <w:rPr>
          <w:sz w:val="28"/>
          <w:szCs w:val="28"/>
        </w:rPr>
        <w:t xml:space="preserve">Один из центральных и леденящих кровь эпизодов «Пиковой дамы» – то, как герой в щёлку подсматривает за разоблачением старой графини. «Германн был свидетелем отвратительных таинств её туалета…» </w:t>
      </w:r>
      <w:r w:rsidR="006613CC">
        <w:rPr>
          <w:sz w:val="28"/>
          <w:szCs w:val="28"/>
        </w:rPr>
        <w:t xml:space="preserve"> Да, е</w:t>
      </w:r>
      <w:r w:rsidR="006B3FF4">
        <w:rPr>
          <w:sz w:val="28"/>
          <w:szCs w:val="28"/>
        </w:rPr>
        <w:t xml:space="preserve">сли смотреть на жизнь в ту самую щель, в какую </w:t>
      </w:r>
      <w:r w:rsidR="00387E3B">
        <w:rPr>
          <w:sz w:val="28"/>
          <w:szCs w:val="28"/>
        </w:rPr>
        <w:t>видит</w:t>
      </w:r>
      <w:r w:rsidR="006B3FF4">
        <w:rPr>
          <w:sz w:val="28"/>
          <w:szCs w:val="28"/>
        </w:rPr>
        <w:t xml:space="preserve"> её инженер Германн – то жизнь превращается в смерть: так же точно, как стар</w:t>
      </w:r>
      <w:r w:rsidR="00387E3B">
        <w:rPr>
          <w:sz w:val="28"/>
          <w:szCs w:val="28"/>
        </w:rPr>
        <w:t>уха</w:t>
      </w:r>
      <w:r w:rsidR="006B3FF4">
        <w:rPr>
          <w:sz w:val="28"/>
          <w:szCs w:val="28"/>
        </w:rPr>
        <w:t xml:space="preserve">, поочерёдно сбрасывая с себя оболочки одежды, грима и париков, превращается в нечто </w:t>
      </w:r>
      <w:r w:rsidR="00865D87">
        <w:rPr>
          <w:sz w:val="28"/>
          <w:szCs w:val="28"/>
        </w:rPr>
        <w:t>потустороннее</w:t>
      </w:r>
      <w:r w:rsidR="006B3FF4">
        <w:rPr>
          <w:sz w:val="28"/>
          <w:szCs w:val="28"/>
        </w:rPr>
        <w:t>.</w:t>
      </w:r>
    </w:p>
    <w:p w:rsidR="006B3FF4" w:rsidRDefault="006B3FF4">
      <w:pPr>
        <w:rPr>
          <w:sz w:val="28"/>
          <w:szCs w:val="28"/>
        </w:rPr>
      </w:pPr>
      <w:r>
        <w:rPr>
          <w:sz w:val="28"/>
          <w:szCs w:val="28"/>
        </w:rPr>
        <w:t xml:space="preserve">     Оттого-то, быть может, «Пиковая дама» и кажется чужеродной светлому гению Пушкина – что автор изобразил «антипушкинский», чуждый себе самому взгляд на мир. Но ведь в этом и состоит верх художественной гениальности:  достоверно изобразить анти-мир и своих антиподов. </w:t>
      </w:r>
    </w:p>
    <w:p w:rsidR="003C5E12" w:rsidRDefault="006B3F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E12">
        <w:rPr>
          <w:sz w:val="28"/>
          <w:szCs w:val="28"/>
        </w:rPr>
        <w:t>Заметим: п</w:t>
      </w:r>
      <w:r>
        <w:rPr>
          <w:sz w:val="28"/>
          <w:szCs w:val="28"/>
        </w:rPr>
        <w:t>оследняя фраза повести</w:t>
      </w:r>
      <w:r w:rsidR="003C5E12">
        <w:rPr>
          <w:sz w:val="28"/>
          <w:szCs w:val="28"/>
        </w:rPr>
        <w:t>, такая, казалось бы, непритязательно-бытовая – «Томский произведён в ротмистры и женится на княжне Полине» – производит</w:t>
      </w:r>
      <w:r w:rsidR="00387E3B">
        <w:rPr>
          <w:sz w:val="28"/>
          <w:szCs w:val="28"/>
        </w:rPr>
        <w:t xml:space="preserve"> неизменно</w:t>
      </w:r>
      <w:r w:rsidR="003C5E12">
        <w:rPr>
          <w:sz w:val="28"/>
          <w:szCs w:val="28"/>
        </w:rPr>
        <w:t xml:space="preserve"> отрадное впечатление. В этой фразе – тепло самой жизни, которая продолжается, несмотря на безумие Германна, и на все те ночные тайны и ужасы, что кроются за изнанкой дневного, привычного существования. Жизнь, какова она есть, при всей её кажущейся и порой утомительно</w:t>
      </w:r>
      <w:r w:rsidR="00865D87">
        <w:rPr>
          <w:sz w:val="28"/>
          <w:szCs w:val="28"/>
        </w:rPr>
        <w:t>й</w:t>
      </w:r>
      <w:r w:rsidR="003C5E12">
        <w:rPr>
          <w:sz w:val="28"/>
          <w:szCs w:val="28"/>
        </w:rPr>
        <w:t xml:space="preserve"> заурядности – это великая и непрерывная битва со смертью и тьмой; и любой человек, даже самый неяркий – просто-напросто в силу того, что он жив – участвует в этой </w:t>
      </w:r>
      <w:r w:rsidR="00387E3B">
        <w:rPr>
          <w:sz w:val="28"/>
          <w:szCs w:val="28"/>
        </w:rPr>
        <w:t>борьбе</w:t>
      </w:r>
      <w:r w:rsidR="003C5E12">
        <w:rPr>
          <w:sz w:val="28"/>
          <w:szCs w:val="28"/>
        </w:rPr>
        <w:t xml:space="preserve">.  А вот Германн, хоть он и молод, решителен, незауряден, умён – дезертировал из рядов жизни и перебежал в лагерь противника. Но дезертир и предатель всегда будет числиться низшим, презренным, чужим существом;  даже те, кому он угодил – будут брезговать </w:t>
      </w:r>
      <w:r w:rsidR="003C5E12">
        <w:rPr>
          <w:sz w:val="28"/>
          <w:szCs w:val="28"/>
        </w:rPr>
        <w:lastRenderedPageBreak/>
        <w:t>им, и над ним насмехаться. Так и силы, которым решил послужить молодой инженер – легко оставляют его в дураках.</w:t>
      </w:r>
    </w:p>
    <w:p w:rsidR="003C5E12" w:rsidRDefault="00387E3B">
      <w:pPr>
        <w:rPr>
          <w:sz w:val="28"/>
          <w:szCs w:val="28"/>
        </w:rPr>
      </w:pPr>
      <w:r>
        <w:rPr>
          <w:sz w:val="28"/>
          <w:szCs w:val="28"/>
        </w:rPr>
        <w:t xml:space="preserve">     Что</w:t>
      </w:r>
      <w:r w:rsidR="003C5E12">
        <w:rPr>
          <w:sz w:val="28"/>
          <w:szCs w:val="28"/>
        </w:rPr>
        <w:t xml:space="preserve"> же это за силы – что это за </w:t>
      </w:r>
      <w:r w:rsidR="00DE3C38">
        <w:rPr>
          <w:sz w:val="28"/>
          <w:szCs w:val="28"/>
        </w:rPr>
        <w:t>«анти-пушкинский» мир, который изображён в «Пиковой даме» с такой сумрачной мощью?</w:t>
      </w:r>
      <w:r w:rsidR="00921BDE">
        <w:rPr>
          <w:sz w:val="28"/>
          <w:szCs w:val="28"/>
        </w:rPr>
        <w:t xml:space="preserve"> </w:t>
      </w:r>
      <w:r w:rsidR="00865D87">
        <w:rPr>
          <w:sz w:val="28"/>
          <w:szCs w:val="28"/>
        </w:rPr>
        <w:t xml:space="preserve">Эти силы собрал под свои знамёна европейский век Просвещения – или, точнее сказать, сами тёмные силы, всегда соблазнявшие как отдельного человека, так и всё человечество, решили выступить под знамёнами «гуманизма» </w:t>
      </w:r>
      <w:r w:rsidR="00F42513">
        <w:rPr>
          <w:sz w:val="28"/>
          <w:szCs w:val="28"/>
        </w:rPr>
        <w:t xml:space="preserve"> – </w:t>
      </w:r>
      <w:r w:rsidR="00865D87">
        <w:rPr>
          <w:sz w:val="28"/>
          <w:szCs w:val="28"/>
        </w:rPr>
        <w:t xml:space="preserve">теми самыми, где начертано </w:t>
      </w:r>
      <w:r w:rsidR="00F42513">
        <w:rPr>
          <w:sz w:val="28"/>
          <w:szCs w:val="28"/>
        </w:rPr>
        <w:t>«</w:t>
      </w:r>
      <w:r w:rsidR="00D02609">
        <w:rPr>
          <w:sz w:val="28"/>
          <w:szCs w:val="28"/>
          <w:lang w:val="en-US"/>
        </w:rPr>
        <w:t>l</w:t>
      </w:r>
      <w:r w:rsidR="00F42513">
        <w:rPr>
          <w:sz w:val="28"/>
          <w:szCs w:val="28"/>
          <w:lang w:val="en-US"/>
        </w:rPr>
        <w:t>iberte</w:t>
      </w:r>
      <w:r w:rsidR="00F42513" w:rsidRPr="00F42513">
        <w:rPr>
          <w:sz w:val="28"/>
          <w:szCs w:val="28"/>
        </w:rPr>
        <w:t xml:space="preserve">, </w:t>
      </w:r>
      <w:r w:rsidR="00D02609">
        <w:rPr>
          <w:sz w:val="28"/>
          <w:szCs w:val="28"/>
          <w:lang w:val="en-US"/>
        </w:rPr>
        <w:t>e</w:t>
      </w:r>
      <w:r w:rsidR="00F42513">
        <w:rPr>
          <w:sz w:val="28"/>
          <w:szCs w:val="28"/>
          <w:lang w:val="en-US"/>
        </w:rPr>
        <w:t>galite</w:t>
      </w:r>
      <w:r w:rsidR="00F42513" w:rsidRPr="00F42513">
        <w:rPr>
          <w:sz w:val="28"/>
          <w:szCs w:val="28"/>
        </w:rPr>
        <w:t xml:space="preserve">, </w:t>
      </w:r>
      <w:r w:rsidR="00D02609">
        <w:rPr>
          <w:sz w:val="28"/>
          <w:szCs w:val="28"/>
          <w:lang w:val="en-US"/>
        </w:rPr>
        <w:t>f</w:t>
      </w:r>
      <w:r w:rsidR="00F42513">
        <w:rPr>
          <w:sz w:val="28"/>
          <w:szCs w:val="28"/>
          <w:lang w:val="en-US"/>
        </w:rPr>
        <w:t>raternite</w:t>
      </w:r>
      <w:r w:rsidR="00F42513">
        <w:rPr>
          <w:sz w:val="28"/>
          <w:szCs w:val="28"/>
        </w:rPr>
        <w:t xml:space="preserve">». Обратите внимание: в образе Германна, словно в фокусе, сведены те идеи и те персонажи, которыми на протяжении целых веков </w:t>
      </w:r>
      <w:r w:rsidR="008A16B5">
        <w:rPr>
          <w:sz w:val="28"/>
          <w:szCs w:val="28"/>
        </w:rPr>
        <w:t xml:space="preserve">соблазнялись и ум, и душа человека – увы, падкие на  подобного рода соблазны. </w:t>
      </w:r>
    </w:p>
    <w:p w:rsidR="008A16B5" w:rsidRDefault="008A16B5">
      <w:pPr>
        <w:rPr>
          <w:sz w:val="28"/>
          <w:szCs w:val="28"/>
        </w:rPr>
      </w:pPr>
      <w:r>
        <w:rPr>
          <w:sz w:val="28"/>
          <w:szCs w:val="28"/>
        </w:rPr>
        <w:t xml:space="preserve">     Во-первых, это легендарный </w:t>
      </w:r>
      <w:r w:rsidR="00BB26B8">
        <w:rPr>
          <w:sz w:val="28"/>
          <w:szCs w:val="28"/>
        </w:rPr>
        <w:t xml:space="preserve">масон </w:t>
      </w:r>
      <w:r>
        <w:rPr>
          <w:sz w:val="28"/>
          <w:szCs w:val="28"/>
        </w:rPr>
        <w:t>Сен-Жермен</w:t>
      </w:r>
      <w:r w:rsidR="00BB2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тот, от которого, через посредство мёртвой старухи, Германн и получает тайну трёх карт. Но Сен-Жермен – сообщает нам Пушкин, – выдавал себя и за Вечного Жида, и за изобретателя философского камня и жизненного эликсира. Он был носитель тайного знания; можно сказать, Сен-Жермен – потомок библейского змия, с коварной подачи которого Адам с Евой соблазнились запретною тайной, и были за это низвергнуты в царство смерти и времени (то есть в наш земной мир). </w:t>
      </w:r>
      <w:r w:rsidR="009A43EE">
        <w:rPr>
          <w:sz w:val="28"/>
          <w:szCs w:val="28"/>
        </w:rPr>
        <w:t>Эту ветхозаветную парадигму – историю грехопадения – всегда надо иметь в виду, рассуждая о</w:t>
      </w:r>
      <w:r w:rsidR="00C84C94">
        <w:rPr>
          <w:sz w:val="28"/>
          <w:szCs w:val="28"/>
        </w:rPr>
        <w:t>бо</w:t>
      </w:r>
      <w:r w:rsidR="009A43EE">
        <w:rPr>
          <w:sz w:val="28"/>
          <w:szCs w:val="28"/>
        </w:rPr>
        <w:t xml:space="preserve"> всех последующих – уже производных от этого первоначального – искушениях и грехопадениях человека. </w:t>
      </w:r>
    </w:p>
    <w:p w:rsidR="009A43EE" w:rsidRDefault="009A43EE">
      <w:pPr>
        <w:rPr>
          <w:sz w:val="28"/>
          <w:szCs w:val="28"/>
        </w:rPr>
      </w:pPr>
      <w:r>
        <w:rPr>
          <w:sz w:val="28"/>
          <w:szCs w:val="28"/>
        </w:rPr>
        <w:t xml:space="preserve">     Но Германн наследует не одному Сен-Жермену. Болтун Томский, рассказывая Лизавете Ивановне о своём приятеле, небрежно бросает: «У него профиль Наполеона и душа Мефистофеля». И </w:t>
      </w:r>
      <w:r w:rsidR="00387C20">
        <w:rPr>
          <w:sz w:val="28"/>
          <w:szCs w:val="28"/>
        </w:rPr>
        <w:t>перед нашим мысленным взором</w:t>
      </w:r>
      <w:r>
        <w:rPr>
          <w:sz w:val="28"/>
          <w:szCs w:val="28"/>
        </w:rPr>
        <w:t xml:space="preserve"> сразу является другой архетип: доктор Фауст. Пушкин не просто любил, знал, ценил Гёте и его главный труд – но и сам написал «Сцены из Фауста», которые (да простит меня дух великого Гёте) едва ли не превосходят по поэтической мощи и глубине творение немецкого гения. В чём фабула «Фауста»? В том, что человек, искушаемый жаждою знания, вступает в сговор с тёмными силами – и эти силы, как им и положено, в конце концов обманывают его. И, хоть Германн с виду мало похож на почтенного немецкого доктора</w:t>
      </w:r>
      <w:r w:rsidR="00582024">
        <w:rPr>
          <w:sz w:val="28"/>
          <w:szCs w:val="28"/>
        </w:rPr>
        <w:t xml:space="preserve"> </w:t>
      </w:r>
      <w:r w:rsidR="006B5D50">
        <w:rPr>
          <w:sz w:val="28"/>
          <w:szCs w:val="28"/>
        </w:rPr>
        <w:t xml:space="preserve">– но финалы и «Фауста», и «Пиковой дамы» перекликаются. Обезумевший Германн, сидящий в 17 нумере Обуховской больницы, и слепой Фауст, которому лемуры роют могилу (в то время как он, бедолага, уверен, что вокруг кипит грандиозная социальная стройка во имя </w:t>
      </w:r>
      <w:r w:rsidR="006B5D50">
        <w:rPr>
          <w:sz w:val="28"/>
          <w:szCs w:val="28"/>
        </w:rPr>
        <w:lastRenderedPageBreak/>
        <w:t>светлого будущего) – не товарищи ли они по несчастью? Сразу хочется перебросить мост и к другому произведению, продолжающему эту же тему – «Котловану» Андрея Платонова. То, что соблазн коммунизма – то есть стремление построить земной рай без Бога – есть такой же союз с инфернальными силами, как и сделка Фауста с Мефистофелем, или Германна с Пиковой дамой – подтвердила, увы, не одна только литература, но и сама жизнь в миновавшем и так разнуздавшем адские силы столетии. Даже в том, что безумец Германн помещён именно в 17-й  номер Обуховской больницы – порою мерещится некий намёк-предсказание на грядущие беды России.</w:t>
      </w:r>
    </w:p>
    <w:p w:rsidR="006B5D50" w:rsidRDefault="006B5D50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соблазн </w:t>
      </w:r>
      <w:r w:rsidR="00812BC9">
        <w:rPr>
          <w:sz w:val="28"/>
          <w:szCs w:val="28"/>
        </w:rPr>
        <w:t>тремя картами решить собственную судьбу психологически близок соблазну понять всю трагическую глубину, сложность, запутанность жизни – с помощью какой-нибудь дешёвой брошюры, наподобие, скажем, такой: «Три источника и три составные части марксизма». И тяжкий, трагический, путаный мир в глазах неофита марксизма мгновенно становится прост и понятен – тотчас делается, как писал Гоголь, «видно страшно далеко во все концы света». Отныне нет ни души, ни любви, ни греха, ни трагедии человека, созданного по образу и подобию Божию и ежечасно теряющего это подобие – нет, остаются лишь классы и классовая борьба, отчётливо-резкое разделение мира на «своих» и «чужих», и необходимость жертвовать настоящим (настоящим во всех смыслах слова) во имя призрака под названием «светлое будущее». Но этот призрак, как он ни манит вначале – так же точно, как Германна манит мысль о возможном, совсем уже близком, выигрыше – он</w:t>
      </w:r>
      <w:r w:rsidR="00BB26B8">
        <w:rPr>
          <w:sz w:val="28"/>
          <w:szCs w:val="28"/>
        </w:rPr>
        <w:t>, в конце концов, превратится</w:t>
      </w:r>
      <w:r w:rsidR="00812BC9">
        <w:rPr>
          <w:sz w:val="28"/>
          <w:szCs w:val="28"/>
        </w:rPr>
        <w:t xml:space="preserve"> в старуху, которая подмигнёт своим мёртвым глазом: ну что ж, мол, приятель – вот ты и попался…</w:t>
      </w:r>
    </w:p>
    <w:p w:rsidR="00BB26B8" w:rsidRDefault="00B634D3" w:rsidP="004F4CF8">
      <w:pPr>
        <w:rPr>
          <w:sz w:val="28"/>
          <w:szCs w:val="28"/>
        </w:rPr>
      </w:pPr>
      <w:r>
        <w:rPr>
          <w:sz w:val="28"/>
          <w:szCs w:val="28"/>
        </w:rPr>
        <w:t xml:space="preserve">     Не забудем ещё об одной соблазнительной</w:t>
      </w:r>
      <w:r w:rsidR="00387C20">
        <w:rPr>
          <w:sz w:val="28"/>
          <w:szCs w:val="28"/>
        </w:rPr>
        <w:t xml:space="preserve">, мрачной </w:t>
      </w:r>
      <w:r>
        <w:rPr>
          <w:sz w:val="28"/>
          <w:szCs w:val="28"/>
        </w:rPr>
        <w:t xml:space="preserve">фигуре – тем более что о сходстве с ней Германна в повести упомянуто дважды.  Речь о Наполеоне, том самом «сверхчеловеке», чьё появление так взбудоражило мир. Соблазн «сверхчеловека», того, кто – в силу особых ли знаний, полученных им (опять звучит тема «тайного знания»  – то есть «трёх карт»), или в силу особых способностей духа и тела – может стать выше морали, оказаться «по ту сторону добра и зла» – этот </w:t>
      </w:r>
      <w:r w:rsidR="006A1782">
        <w:rPr>
          <w:sz w:val="28"/>
          <w:szCs w:val="28"/>
        </w:rPr>
        <w:t>соблазн п</w:t>
      </w:r>
      <w:r>
        <w:rPr>
          <w:sz w:val="28"/>
          <w:szCs w:val="28"/>
        </w:rPr>
        <w:t>осетил как отдельных</w:t>
      </w:r>
      <w:r w:rsidR="006A1782">
        <w:rPr>
          <w:sz w:val="28"/>
          <w:szCs w:val="28"/>
        </w:rPr>
        <w:t xml:space="preserve"> людей, так и целые расы: к примеру, немецко-арийскую. В этом смысле, инженер Германн, одержимый идеей стать выше других, отверга</w:t>
      </w:r>
      <w:r w:rsidR="0062322E">
        <w:rPr>
          <w:sz w:val="28"/>
          <w:szCs w:val="28"/>
        </w:rPr>
        <w:t>вший</w:t>
      </w:r>
      <w:r w:rsidR="006A1782">
        <w:rPr>
          <w:sz w:val="28"/>
          <w:szCs w:val="28"/>
        </w:rPr>
        <w:t xml:space="preserve"> </w:t>
      </w:r>
      <w:r w:rsidR="006A1782">
        <w:rPr>
          <w:sz w:val="28"/>
          <w:szCs w:val="28"/>
        </w:rPr>
        <w:lastRenderedPageBreak/>
        <w:t xml:space="preserve">мораль </w:t>
      </w:r>
      <w:r w:rsidR="0062322E">
        <w:rPr>
          <w:sz w:val="28"/>
          <w:szCs w:val="28"/>
        </w:rPr>
        <w:t>ради тайны</w:t>
      </w:r>
      <w:r w:rsidR="006A1782">
        <w:rPr>
          <w:sz w:val="28"/>
          <w:szCs w:val="28"/>
        </w:rPr>
        <w:t xml:space="preserve"> магических карт – он прямой потомок не только «сверхчеловека» Наполеона, но и предтеча последующих «сверхчеловеков», как реальных, так и литературных</w:t>
      </w:r>
      <w:r w:rsidR="0062322E">
        <w:rPr>
          <w:sz w:val="28"/>
          <w:szCs w:val="28"/>
        </w:rPr>
        <w:t>*</w:t>
      </w:r>
      <w:r w:rsidR="006A1782">
        <w:rPr>
          <w:sz w:val="28"/>
          <w:szCs w:val="28"/>
        </w:rPr>
        <w:t>.</w:t>
      </w:r>
      <w:r w:rsidR="004F4CF8">
        <w:rPr>
          <w:sz w:val="28"/>
          <w:szCs w:val="28"/>
        </w:rPr>
        <w:t xml:space="preserve"> </w:t>
      </w:r>
    </w:p>
    <w:p w:rsidR="00387E3B" w:rsidRDefault="00387E3B" w:rsidP="004F4CF8">
      <w:pPr>
        <w:rPr>
          <w:sz w:val="28"/>
          <w:szCs w:val="28"/>
        </w:rPr>
      </w:pPr>
    </w:p>
    <w:p w:rsidR="006A1782" w:rsidRDefault="004F4CF8" w:rsidP="00387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A1782">
        <w:rPr>
          <w:sz w:val="28"/>
          <w:szCs w:val="28"/>
        </w:rPr>
        <w:t>*     *    *</w:t>
      </w:r>
    </w:p>
    <w:p w:rsidR="006B3FF4" w:rsidRDefault="006A1782">
      <w:pPr>
        <w:rPr>
          <w:sz w:val="28"/>
          <w:szCs w:val="28"/>
        </w:rPr>
      </w:pPr>
      <w:r>
        <w:rPr>
          <w:sz w:val="28"/>
          <w:szCs w:val="28"/>
        </w:rPr>
        <w:t xml:space="preserve">     Но не слишком ли мы удалились от Городни – где жила, процветала и здравствовал</w:t>
      </w:r>
      <w:r w:rsidR="0062322E">
        <w:rPr>
          <w:sz w:val="28"/>
          <w:szCs w:val="28"/>
        </w:rPr>
        <w:t>а</w:t>
      </w:r>
      <w:r>
        <w:rPr>
          <w:sz w:val="28"/>
          <w:szCs w:val="28"/>
        </w:rPr>
        <w:t xml:space="preserve"> княгиня Наталья </w:t>
      </w:r>
      <w:r w:rsidR="0062322E">
        <w:rPr>
          <w:sz w:val="28"/>
          <w:szCs w:val="28"/>
        </w:rPr>
        <w:t>П</w:t>
      </w:r>
      <w:r>
        <w:rPr>
          <w:sz w:val="28"/>
          <w:szCs w:val="28"/>
        </w:rPr>
        <w:t xml:space="preserve">етровна </w:t>
      </w:r>
      <w:r w:rsidR="0062322E">
        <w:rPr>
          <w:sz w:val="28"/>
          <w:szCs w:val="28"/>
        </w:rPr>
        <w:t>Г</w:t>
      </w:r>
      <w:r>
        <w:rPr>
          <w:sz w:val="28"/>
          <w:szCs w:val="28"/>
        </w:rPr>
        <w:t>олицина?</w:t>
      </w:r>
      <w:r w:rsidR="006B3FF4">
        <w:rPr>
          <w:sz w:val="28"/>
          <w:szCs w:val="28"/>
        </w:rPr>
        <w:t xml:space="preserve">    </w:t>
      </w:r>
      <w:r w:rsidR="0062322E">
        <w:rPr>
          <w:sz w:val="28"/>
          <w:szCs w:val="28"/>
        </w:rPr>
        <w:t xml:space="preserve">Думаю, что не слишком. Раз уж мы рассматриваем Городню, как некий узел, в котором сплелись важнейшие нити русской истории – то, разумеется, эти места не могли миновать и соблазны, которыми искушалась Россия. </w:t>
      </w:r>
      <w:r w:rsidR="006B3FF4">
        <w:rPr>
          <w:sz w:val="28"/>
          <w:szCs w:val="28"/>
        </w:rPr>
        <w:t xml:space="preserve"> </w:t>
      </w:r>
    </w:p>
    <w:p w:rsidR="00F94531" w:rsidRDefault="00F94531">
      <w:pPr>
        <w:rPr>
          <w:sz w:val="28"/>
          <w:szCs w:val="28"/>
        </w:rPr>
      </w:pPr>
      <w:r>
        <w:rPr>
          <w:sz w:val="28"/>
          <w:szCs w:val="28"/>
        </w:rPr>
        <w:t xml:space="preserve">     Вот, скажем, век Просвещения – тот, в котором царили Вольтер и ирония, и в котором просвещённому разуму человека отводилась первостепенная роль: разве этот век париков и салонных острот не </w:t>
      </w:r>
      <w:r w:rsidR="00170A0A">
        <w:rPr>
          <w:sz w:val="28"/>
          <w:szCs w:val="28"/>
        </w:rPr>
        <w:t>воплотился</w:t>
      </w:r>
      <w:r>
        <w:rPr>
          <w:sz w:val="28"/>
          <w:szCs w:val="28"/>
        </w:rPr>
        <w:t xml:space="preserve"> в усадьбе </w:t>
      </w:r>
      <w:r w:rsidR="00387C20">
        <w:rPr>
          <w:sz w:val="28"/>
          <w:szCs w:val="28"/>
        </w:rPr>
        <w:t xml:space="preserve">и </w:t>
      </w:r>
      <w:r w:rsidR="00170A0A">
        <w:rPr>
          <w:sz w:val="28"/>
          <w:szCs w:val="28"/>
        </w:rPr>
        <w:t xml:space="preserve">в </w:t>
      </w:r>
      <w:r w:rsidR="00387C20">
        <w:rPr>
          <w:sz w:val="28"/>
          <w:szCs w:val="28"/>
        </w:rPr>
        <w:t xml:space="preserve">жизни </w:t>
      </w:r>
      <w:r>
        <w:rPr>
          <w:sz w:val="28"/>
          <w:szCs w:val="28"/>
        </w:rPr>
        <w:t xml:space="preserve">Голициной?  Празднества, что устраивала здесь княгиня (и о которых она рассказала в своих мемуарах), с их фейерверками и балаганами, каруселями и разряженными пейзанками, с театральными постановками, полными образов античной мифологии – они вполне отразили культуру тогдашней Европы, за которой в 18 веке так тянулась образованная Россия. И недаром прототипом </w:t>
      </w:r>
      <w:r w:rsidR="00C2205C">
        <w:rPr>
          <w:sz w:val="28"/>
          <w:szCs w:val="28"/>
        </w:rPr>
        <w:t xml:space="preserve">зловещей </w:t>
      </w:r>
      <w:r>
        <w:rPr>
          <w:sz w:val="28"/>
          <w:szCs w:val="28"/>
        </w:rPr>
        <w:t>Пиковой дамы, подруги самого Сен-Жермена, стала именно княгиня Голицина, одна из колоритных фигур не просто русского, а европейского Просвещения.</w:t>
      </w:r>
    </w:p>
    <w:p w:rsidR="00387E3B" w:rsidRDefault="00F94531" w:rsidP="00387E3B">
      <w:pPr>
        <w:rPr>
          <w:sz w:val="28"/>
          <w:szCs w:val="28"/>
        </w:rPr>
      </w:pPr>
      <w:r>
        <w:rPr>
          <w:sz w:val="28"/>
          <w:szCs w:val="28"/>
        </w:rPr>
        <w:t xml:space="preserve">     Не век ли Голициной бросил в здешнюю землю те семена, которые, много позже, дали столь неожиданно-странные всходы? </w:t>
      </w:r>
      <w:r w:rsidR="00C84C94">
        <w:rPr>
          <w:sz w:val="28"/>
          <w:szCs w:val="28"/>
        </w:rPr>
        <w:t>Как объяснить такой поразительный факт: именно здесь, в Городне, в 1918 году была создана первая в Калужской губернии (стало быть, и одна из первых в России) сельскохозяйственная коммуна?! Как раз эту коммуну  назвали так красиво и так по-революционному – «Красный городок» – и это название сохранилось доселе.</w:t>
      </w:r>
      <w:r w:rsidR="00387E3B">
        <w:rPr>
          <w:sz w:val="28"/>
          <w:szCs w:val="28"/>
        </w:rPr>
        <w:t xml:space="preserve"> </w:t>
      </w:r>
    </w:p>
    <w:p w:rsidR="00387E3B" w:rsidRDefault="00387E3B" w:rsidP="00387E3B">
      <w:pPr>
        <w:rPr>
          <w:sz w:val="28"/>
          <w:szCs w:val="28"/>
        </w:rPr>
      </w:pPr>
    </w:p>
    <w:p w:rsidR="00387E3B" w:rsidRDefault="00387E3B" w:rsidP="00387E3B">
      <w:pPr>
        <w:rPr>
          <w:sz w:val="28"/>
          <w:szCs w:val="28"/>
        </w:rPr>
      </w:pPr>
      <w:r>
        <w:rPr>
          <w:sz w:val="28"/>
          <w:szCs w:val="28"/>
        </w:rPr>
        <w:t xml:space="preserve">     *И самый прямой, очевидный «потомок» его – Родион Раскольников. Тот тоже «заболел» Наполеоном, тоже решил примерить на себя роль «сверхчеловека» – но, к счастью, этой роли не выдержал. </w:t>
      </w:r>
    </w:p>
    <w:p w:rsidR="00F94531" w:rsidRDefault="00F94531">
      <w:pPr>
        <w:rPr>
          <w:sz w:val="28"/>
          <w:szCs w:val="28"/>
        </w:rPr>
      </w:pPr>
    </w:p>
    <w:p w:rsidR="00387C20" w:rsidRDefault="00387C20">
      <w:pPr>
        <w:rPr>
          <w:sz w:val="28"/>
          <w:szCs w:val="28"/>
        </w:rPr>
      </w:pPr>
      <w:r>
        <w:rPr>
          <w:sz w:val="28"/>
          <w:szCs w:val="28"/>
        </w:rPr>
        <w:t xml:space="preserve">     На первый взгляд кажется, мало общего между тем миром, что строила в Городне княгиня Голицина – этими всеми прудами и парками, оранжереями и флигелями – и аскетическим миром первой коммуны. Но различны эти миры лишь на поверхности; сходство их в том, что и </w:t>
      </w:r>
      <w:r w:rsidR="006B0387">
        <w:rPr>
          <w:sz w:val="28"/>
          <w:szCs w:val="28"/>
        </w:rPr>
        <w:t>княгиня</w:t>
      </w:r>
      <w:r w:rsidR="00170A0A">
        <w:rPr>
          <w:sz w:val="28"/>
          <w:szCs w:val="28"/>
        </w:rPr>
        <w:t>, и коммунары</w:t>
      </w:r>
      <w:r>
        <w:rPr>
          <w:sz w:val="28"/>
          <w:szCs w:val="28"/>
        </w:rPr>
        <w:t xml:space="preserve"> 20 века пытались построить здесь, в Городне, земной рай – взамен утраченного небесного. </w:t>
      </w:r>
      <w:r w:rsidR="006B0387">
        <w:rPr>
          <w:sz w:val="28"/>
          <w:szCs w:val="28"/>
        </w:rPr>
        <w:t>Но, как и следовало ожидать, неудачами завершились обе попытки: и «частный рай» княгини Голициной, и «общественный рай» коммунаров со временем превратились в руины.</w:t>
      </w:r>
    </w:p>
    <w:p w:rsidR="007B52DD" w:rsidRDefault="006B0387">
      <w:pPr>
        <w:rPr>
          <w:sz w:val="28"/>
          <w:szCs w:val="28"/>
        </w:rPr>
      </w:pPr>
      <w:r>
        <w:rPr>
          <w:sz w:val="28"/>
          <w:szCs w:val="28"/>
        </w:rPr>
        <w:t xml:space="preserve">     И, что важно, предприняты эти попытки вблизи святых мест – там, где была явлена чудотворная икона «Богоматерь Калужская». Ибо всякое зло, не имея собствен</w:t>
      </w:r>
      <w:r w:rsidR="00170A0A">
        <w:rPr>
          <w:sz w:val="28"/>
          <w:szCs w:val="28"/>
        </w:rPr>
        <w:t>ной бытийной основы, вынуждено подпитываться</w:t>
      </w:r>
      <w:r>
        <w:rPr>
          <w:sz w:val="28"/>
          <w:szCs w:val="28"/>
        </w:rPr>
        <w:t xml:space="preserve"> энергиями добра. Все роковые заблуждения человечес</w:t>
      </w:r>
      <w:r w:rsidR="00170A0A">
        <w:rPr>
          <w:sz w:val="28"/>
          <w:szCs w:val="28"/>
        </w:rPr>
        <w:t>тва – такие, к примеру, как гуманизм</w:t>
      </w:r>
      <w:r>
        <w:rPr>
          <w:sz w:val="28"/>
          <w:szCs w:val="28"/>
        </w:rPr>
        <w:t xml:space="preserve"> Возрождения и Просвещения, или коммунизм, едва не похоронивший Россию в 20 веке – все они выросли из лучших и светлых стремлений: из жажды свободы, добра, справедливости, общего счастья. Но благими намерениями вымощена дорога известно куда; когда человек, возомнивший о себе слишком много, начинает строить земной рай по </w:t>
      </w:r>
      <w:r w:rsidR="007B52DD">
        <w:rPr>
          <w:sz w:val="28"/>
          <w:szCs w:val="28"/>
        </w:rPr>
        <w:t xml:space="preserve">собственному разумению и произволу – то в реальности этот рай очень скоро начинает напоминать то ли тюрьму, то ли психиатрическую больницу. </w:t>
      </w:r>
    </w:p>
    <w:p w:rsidR="006B0387" w:rsidRDefault="007B52DD">
      <w:pPr>
        <w:rPr>
          <w:sz w:val="28"/>
          <w:szCs w:val="28"/>
        </w:rPr>
      </w:pPr>
      <w:r>
        <w:rPr>
          <w:sz w:val="28"/>
          <w:szCs w:val="28"/>
        </w:rPr>
        <w:t xml:space="preserve">     Пушкин в «Пиковой даме» как раз показал, где и чем завершается путь, на который свернул человек в момент грехопадения – когда возжелал запретного знания, дающего власть над миром – тот самый путь, по которому, вслед «просвещённой» (а, в сущности, впавшей в затменье) Европе двинулась и Россия. </w:t>
      </w:r>
    </w:p>
    <w:p w:rsidR="007B52DD" w:rsidRDefault="007B52DD">
      <w:pPr>
        <w:rPr>
          <w:sz w:val="28"/>
          <w:szCs w:val="28"/>
        </w:rPr>
      </w:pPr>
      <w:r>
        <w:rPr>
          <w:sz w:val="28"/>
          <w:szCs w:val="28"/>
        </w:rPr>
        <w:t xml:space="preserve">     Но Пушкин не только поставил диагноз – он предложил и лечение. Он указал на тот путь, по которому можно – ну, если и не совсем возвратиться в утерянный рай – то, по крайней-то мере, обрести то земное, возможное счастье, которое, как он повторял следом за Шатобрианом, «лежит на избитых дорогах». Размышленьям о счастье посвящён другой пушкинский труд: «Повести Белкина», самая светлая книга русской литературы. </w:t>
      </w:r>
      <w:r w:rsidR="00996C7B">
        <w:rPr>
          <w:sz w:val="28"/>
          <w:szCs w:val="28"/>
        </w:rPr>
        <w:t xml:space="preserve">Её разбор – </w:t>
      </w:r>
      <w:r w:rsidR="00075DC9">
        <w:rPr>
          <w:sz w:val="28"/>
          <w:szCs w:val="28"/>
        </w:rPr>
        <w:t xml:space="preserve"> </w:t>
      </w:r>
      <w:r w:rsidR="00996C7B">
        <w:rPr>
          <w:sz w:val="28"/>
          <w:szCs w:val="28"/>
        </w:rPr>
        <w:t>тема отдельного и обстоятельного разговора;</w:t>
      </w:r>
      <w:r w:rsidR="00AF2967">
        <w:rPr>
          <w:sz w:val="28"/>
          <w:szCs w:val="28"/>
        </w:rPr>
        <w:t xml:space="preserve"> </w:t>
      </w:r>
      <w:r w:rsidR="00996C7B">
        <w:rPr>
          <w:sz w:val="28"/>
          <w:szCs w:val="28"/>
        </w:rPr>
        <w:t xml:space="preserve"> пока же мы лишь отметим ещё одно поразительное сближение</w:t>
      </w:r>
      <w:r w:rsidR="00AF2967">
        <w:rPr>
          <w:sz w:val="28"/>
          <w:szCs w:val="28"/>
        </w:rPr>
        <w:t>:</w:t>
      </w:r>
      <w:r w:rsidR="00996C7B">
        <w:rPr>
          <w:sz w:val="28"/>
          <w:szCs w:val="28"/>
        </w:rPr>
        <w:t xml:space="preserve"> из тех «странных сближений» (по выражению Пушкина), что заставляют нас подозревать в явлениях жизни не </w:t>
      </w:r>
      <w:r w:rsidR="00996C7B">
        <w:rPr>
          <w:sz w:val="28"/>
          <w:szCs w:val="28"/>
        </w:rPr>
        <w:lastRenderedPageBreak/>
        <w:t>просто череду случайных событий, кое-как сцепленных причинно-следственной связью</w:t>
      </w:r>
      <w:r w:rsidR="00AF2967">
        <w:rPr>
          <w:sz w:val="28"/>
          <w:szCs w:val="28"/>
        </w:rPr>
        <w:t xml:space="preserve"> – </w:t>
      </w:r>
      <w:r w:rsidR="00996C7B">
        <w:rPr>
          <w:sz w:val="28"/>
          <w:szCs w:val="28"/>
        </w:rPr>
        <w:t>но позволяет почувствовать в них именно что Про-видение, воплощение выс</w:t>
      </w:r>
      <w:r w:rsidR="00AF2967">
        <w:rPr>
          <w:sz w:val="28"/>
          <w:szCs w:val="28"/>
        </w:rPr>
        <w:t xml:space="preserve">шего, нам ещё недоступного, замысла. </w:t>
      </w:r>
    </w:p>
    <w:p w:rsidR="00AF2967" w:rsidRDefault="00AF2967">
      <w:pPr>
        <w:rPr>
          <w:sz w:val="28"/>
          <w:szCs w:val="28"/>
        </w:rPr>
      </w:pPr>
      <w:r>
        <w:rPr>
          <w:sz w:val="28"/>
          <w:szCs w:val="28"/>
        </w:rPr>
        <w:t xml:space="preserve">     Совсем недавно, в 2015 году, был найден след реального Белкина, то есть того человека, чью фамилию Пушкин отдал вымышленному сочинителю цикла из пяти повестей. В «белкиноведении» это событие столь же важное – как, скажем, в шекспироведении обнаружени</w:t>
      </w:r>
      <w:r w:rsidR="00075DC9">
        <w:rPr>
          <w:sz w:val="28"/>
          <w:szCs w:val="28"/>
        </w:rPr>
        <w:t>е</w:t>
      </w:r>
      <w:r>
        <w:rPr>
          <w:sz w:val="28"/>
          <w:szCs w:val="28"/>
        </w:rPr>
        <w:t xml:space="preserve"> следов реального Вильяма Шекспира, ростовщика из города Страдфорт- на-Эйвоне, которому истинный сочинитель «шекспировских» текстов вручил авторские права. </w:t>
      </w:r>
    </w:p>
    <w:p w:rsidR="00170A0A" w:rsidRDefault="00AF2967">
      <w:pPr>
        <w:rPr>
          <w:sz w:val="28"/>
          <w:szCs w:val="28"/>
        </w:rPr>
      </w:pPr>
      <w:r>
        <w:rPr>
          <w:sz w:val="28"/>
          <w:szCs w:val="28"/>
        </w:rPr>
        <w:t xml:space="preserve">     Так вот упоминание о майоре Фёдоре Степановиче Белкине, близком соседе Гончаровых (их имения разделял какой-то десяток вёрст), обнаружено не где-нибудь в Петербурге, Болдино или Михайловском – а найдено в метриках церкви Преображения Господня села Ферзиково Калужской губернии. Но ведь ныне </w:t>
      </w:r>
      <w:r w:rsidR="00075DC9">
        <w:rPr>
          <w:sz w:val="28"/>
          <w:szCs w:val="28"/>
        </w:rPr>
        <w:t>Городня</w:t>
      </w:r>
      <w:r>
        <w:rPr>
          <w:sz w:val="28"/>
          <w:szCs w:val="28"/>
        </w:rPr>
        <w:t xml:space="preserve"> </w:t>
      </w:r>
      <w:r w:rsidR="00596F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6FA3">
        <w:rPr>
          <w:sz w:val="28"/>
          <w:szCs w:val="28"/>
        </w:rPr>
        <w:t>деревня именно Ферзиковского района! От Городни до Ферзиково – считая по-старому, один почтовый перегон: чуть более тридцати вёрст. Стало быть, наша любимая Городня связана не с одной «Пиковой дамой», но и с «Повестями Белкина» – то есть здесь важный узел не только русской истории, но и русской литературы</w:t>
      </w:r>
      <w:r w:rsidR="00170A0A">
        <w:rPr>
          <w:sz w:val="28"/>
          <w:szCs w:val="28"/>
        </w:rPr>
        <w:t>.</w:t>
      </w:r>
    </w:p>
    <w:p w:rsidR="00596FA3" w:rsidRDefault="00075D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FA3" w:rsidRDefault="00596FA3" w:rsidP="00075DC9">
      <w:pPr>
        <w:ind w:left="3210"/>
        <w:rPr>
          <w:sz w:val="28"/>
          <w:szCs w:val="28"/>
        </w:rPr>
      </w:pPr>
      <w:r w:rsidRPr="00596FA3">
        <w:rPr>
          <w:sz w:val="28"/>
          <w:szCs w:val="28"/>
        </w:rPr>
        <w:t xml:space="preserve">    *     *     *</w:t>
      </w:r>
    </w:p>
    <w:p w:rsidR="00D02609" w:rsidRDefault="00D02609" w:rsidP="00075DC9">
      <w:pPr>
        <w:ind w:left="3210"/>
        <w:rPr>
          <w:sz w:val="28"/>
          <w:szCs w:val="28"/>
        </w:rPr>
      </w:pPr>
    </w:p>
    <w:p w:rsidR="00596FA3" w:rsidRDefault="00596FA3" w:rsidP="00596FA3">
      <w:pPr>
        <w:rPr>
          <w:sz w:val="28"/>
          <w:szCs w:val="28"/>
        </w:rPr>
      </w:pPr>
      <w:r>
        <w:rPr>
          <w:sz w:val="28"/>
          <w:szCs w:val="28"/>
        </w:rPr>
        <w:t xml:space="preserve">     А что же мы видим здесь, в Городне, ныне?</w:t>
      </w:r>
      <w:r w:rsidR="008A0440">
        <w:rPr>
          <w:sz w:val="28"/>
          <w:szCs w:val="28"/>
        </w:rPr>
        <w:t xml:space="preserve"> Места, где когда-то, возможно, была древняя столица вятичей, </w:t>
      </w:r>
      <w:r w:rsidR="00514759">
        <w:rPr>
          <w:sz w:val="28"/>
          <w:szCs w:val="28"/>
        </w:rPr>
        <w:t>остаются удивительны и по сей день. Узлы и противоречия русской жизни и ныне здесь стянуты так напряжённо и туго, что диву даёшься: как это всё уживается вместе?</w:t>
      </w:r>
    </w:p>
    <w:p w:rsidR="00514759" w:rsidRDefault="00514759" w:rsidP="00596FA3">
      <w:pPr>
        <w:rPr>
          <w:sz w:val="28"/>
          <w:szCs w:val="28"/>
        </w:rPr>
      </w:pPr>
      <w:r>
        <w:rPr>
          <w:sz w:val="28"/>
          <w:szCs w:val="28"/>
        </w:rPr>
        <w:t xml:space="preserve">     Ну вот, например: где ещё вы найдёте современнейший международный аэропорт – расположенный буквально впритык к городской мусорной свалке? Такое – только в России; и не просто в России, а в одном из её узловых и сакрально-мистических мест: по дороге на Городню, как раз против сельца Тиньково, где была явлена главная из святынь калужской земли. </w:t>
      </w:r>
      <w:r w:rsidR="00075DC9">
        <w:rPr>
          <w:sz w:val="28"/>
          <w:szCs w:val="28"/>
        </w:rPr>
        <w:t>Ныне можно увидеть, как</w:t>
      </w:r>
      <w:r>
        <w:rPr>
          <w:sz w:val="28"/>
          <w:szCs w:val="28"/>
        </w:rPr>
        <w:t xml:space="preserve"> мерцают в тумане огни взлётной полосы, серебристые «Боинги» с гулом взмывают над куполами храма «Рождества </w:t>
      </w:r>
      <w:r>
        <w:rPr>
          <w:sz w:val="28"/>
          <w:szCs w:val="28"/>
        </w:rPr>
        <w:lastRenderedPageBreak/>
        <w:t>Богородицы, что на Калужке» – а вороньё, потревоженное рёвом самолётных турбин,  начина</w:t>
      </w:r>
      <w:r w:rsidR="00F65C88">
        <w:rPr>
          <w:sz w:val="28"/>
          <w:szCs w:val="28"/>
        </w:rPr>
        <w:t>е</w:t>
      </w:r>
      <w:r>
        <w:rPr>
          <w:sz w:val="28"/>
          <w:szCs w:val="28"/>
        </w:rPr>
        <w:t>т кричать и метаться над грудами мусора… Картина одновременно и жутковатая, и символическая; не можешь понять, где же ты оказался: в стране обветшалой и мусорной, списанной</w:t>
      </w:r>
      <w:r w:rsidR="0058202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прошлое – или в той, которая только что начала набирать высоту?</w:t>
      </w:r>
    </w:p>
    <w:p w:rsidR="004E22EE" w:rsidRDefault="00514759" w:rsidP="00596FA3">
      <w:pPr>
        <w:rPr>
          <w:sz w:val="28"/>
          <w:szCs w:val="28"/>
        </w:rPr>
      </w:pPr>
      <w:r>
        <w:rPr>
          <w:sz w:val="28"/>
          <w:szCs w:val="28"/>
        </w:rPr>
        <w:t xml:space="preserve">     Но символы символами, а люди продолжают здесь строиться, жить, укрепляться</w:t>
      </w:r>
      <w:r w:rsidR="00584671">
        <w:rPr>
          <w:sz w:val="28"/>
          <w:szCs w:val="28"/>
        </w:rPr>
        <w:t xml:space="preserve"> – несмотря ни на гул самолётных моторов, ни на близость мусорной свалки. Копаются рвы под фундаменты и возводятся стены, закладываются сады, гудят пчёлы, мычат коровы и блеют овцы, дети  играют на обочинах деревенских дорог – то есть продолжается то же самое, что здесь происходило и тысячу лет назад. </w:t>
      </w:r>
      <w:r w:rsidR="00170A0A">
        <w:rPr>
          <w:sz w:val="28"/>
          <w:szCs w:val="28"/>
        </w:rPr>
        <w:t>К</w:t>
      </w:r>
      <w:r w:rsidR="00584671">
        <w:rPr>
          <w:sz w:val="28"/>
          <w:szCs w:val="28"/>
        </w:rPr>
        <w:t xml:space="preserve">ак всю эту тысячу лет, люди мечтают о рае, и ждут, что он непременно наступит – ну, если и не при </w:t>
      </w:r>
      <w:r w:rsidR="00170A0A">
        <w:rPr>
          <w:sz w:val="28"/>
          <w:szCs w:val="28"/>
        </w:rPr>
        <w:t>их</w:t>
      </w:r>
      <w:r w:rsidR="00584671">
        <w:rPr>
          <w:sz w:val="28"/>
          <w:szCs w:val="28"/>
        </w:rPr>
        <w:t xml:space="preserve"> жизни, то хотя бы при жизни детей или внуков.</w:t>
      </w:r>
      <w:r w:rsidR="004E22EE">
        <w:rPr>
          <w:sz w:val="28"/>
          <w:szCs w:val="28"/>
        </w:rPr>
        <w:t xml:space="preserve"> И, хоть мечтаниям этим никогда в полной мере не сбыться – но люди, пока они люди, не в силах расстаться с </w:t>
      </w:r>
      <w:r w:rsidR="00A14BBD">
        <w:rPr>
          <w:sz w:val="28"/>
          <w:szCs w:val="28"/>
        </w:rPr>
        <w:t xml:space="preserve">заветной </w:t>
      </w:r>
      <w:r w:rsidR="004E22EE">
        <w:rPr>
          <w:sz w:val="28"/>
          <w:szCs w:val="28"/>
        </w:rPr>
        <w:t xml:space="preserve">мечтой. </w:t>
      </w:r>
      <w:r w:rsidR="00D26429">
        <w:rPr>
          <w:sz w:val="28"/>
          <w:szCs w:val="28"/>
        </w:rPr>
        <w:t>Не она ли и помогает нам жить, и терпеть всевозможные тяготы, беды, удары судьбы? Не мечта ли о райских садах движет теми, кто и сейчас – как и все миновавшие десять веков – обживается здесь, в Город</w:t>
      </w:r>
      <w:r w:rsidR="00075DC9">
        <w:rPr>
          <w:sz w:val="28"/>
          <w:szCs w:val="28"/>
        </w:rPr>
        <w:t>н</w:t>
      </w:r>
      <w:r w:rsidR="00D26429">
        <w:rPr>
          <w:sz w:val="28"/>
          <w:szCs w:val="28"/>
        </w:rPr>
        <w:t xml:space="preserve">е? </w:t>
      </w:r>
    </w:p>
    <w:p w:rsidR="00075DC9" w:rsidRDefault="00D26429" w:rsidP="00596FA3">
      <w:pPr>
        <w:rPr>
          <w:sz w:val="28"/>
          <w:szCs w:val="28"/>
        </w:rPr>
      </w:pPr>
      <w:r>
        <w:rPr>
          <w:sz w:val="28"/>
          <w:szCs w:val="28"/>
        </w:rPr>
        <w:t xml:space="preserve">     А, может быть, именно здесь и находится рай – просто мы не всегда замечаем его? Может, рай – это старый голицинский пруд с изумрудною ряской в затонах и с дикими утками, что вдруг шумно взлетают по-над ивняком? Или этот родник на Калужке – журчащий, сверкающий, весь в пятнах лиственной тени? Или этот вот </w:t>
      </w:r>
      <w:r w:rsidR="00D02609">
        <w:rPr>
          <w:sz w:val="28"/>
          <w:szCs w:val="28"/>
        </w:rPr>
        <w:t xml:space="preserve">солнечный </w:t>
      </w:r>
      <w:r>
        <w:rPr>
          <w:sz w:val="28"/>
          <w:szCs w:val="28"/>
        </w:rPr>
        <w:t>мартовский склон под дубами – где небесная синева наверху так густа, и где угольно-чёрные вороны, кувыркаясь</w:t>
      </w:r>
      <w:r w:rsidR="00170A0A">
        <w:rPr>
          <w:sz w:val="28"/>
          <w:szCs w:val="28"/>
        </w:rPr>
        <w:t xml:space="preserve"> в ней</w:t>
      </w:r>
      <w:r>
        <w:rPr>
          <w:sz w:val="28"/>
          <w:szCs w:val="28"/>
        </w:rPr>
        <w:t>, даже не каркают, а утробно и влажно клокочут? В такие-то дни понимаешь, что рай, при всей его недостижимости</w:t>
      </w:r>
      <w:r w:rsidR="004E3CF0">
        <w:rPr>
          <w:sz w:val="28"/>
          <w:szCs w:val="28"/>
        </w:rPr>
        <w:t>, всегда рядом с нами, и нам нужно всего лишь увидеть его – взглядом радостным и благодарным…</w:t>
      </w:r>
      <w:r>
        <w:rPr>
          <w:sz w:val="28"/>
          <w:szCs w:val="28"/>
        </w:rPr>
        <w:t xml:space="preserve"> </w:t>
      </w:r>
    </w:p>
    <w:p w:rsidR="00075DC9" w:rsidRDefault="00075DC9" w:rsidP="00596FA3">
      <w:pPr>
        <w:rPr>
          <w:sz w:val="28"/>
          <w:szCs w:val="28"/>
        </w:rPr>
      </w:pPr>
    </w:p>
    <w:p w:rsidR="00D02609" w:rsidRDefault="00075DC9" w:rsidP="00596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E3CF0" w:rsidRDefault="00D02609" w:rsidP="00596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75DC9">
        <w:rPr>
          <w:sz w:val="28"/>
          <w:szCs w:val="28"/>
        </w:rPr>
        <w:t xml:space="preserve"> </w:t>
      </w:r>
      <w:r w:rsidR="004E3CF0">
        <w:rPr>
          <w:sz w:val="28"/>
          <w:szCs w:val="28"/>
        </w:rPr>
        <w:t>2016г.</w:t>
      </w:r>
    </w:p>
    <w:p w:rsidR="004E22EE" w:rsidRDefault="004E22EE" w:rsidP="00596F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6FA3" w:rsidRDefault="00596FA3" w:rsidP="00596FA3">
      <w:pPr>
        <w:ind w:left="3210"/>
        <w:rPr>
          <w:sz w:val="28"/>
          <w:szCs w:val="28"/>
        </w:rPr>
      </w:pPr>
    </w:p>
    <w:p w:rsidR="00596FA3" w:rsidRPr="00596FA3" w:rsidRDefault="00596FA3" w:rsidP="00596FA3">
      <w:pPr>
        <w:ind w:left="3210"/>
        <w:rPr>
          <w:sz w:val="28"/>
          <w:szCs w:val="28"/>
        </w:rPr>
      </w:pPr>
    </w:p>
    <w:p w:rsidR="00596FA3" w:rsidRPr="00596FA3" w:rsidRDefault="00596FA3" w:rsidP="00596FA3">
      <w:pPr>
        <w:pStyle w:val="a3"/>
        <w:ind w:left="3570"/>
        <w:rPr>
          <w:sz w:val="28"/>
          <w:szCs w:val="28"/>
        </w:rPr>
      </w:pPr>
    </w:p>
    <w:sectPr w:rsidR="00596FA3" w:rsidRPr="00596FA3" w:rsidSect="008666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D8" w:rsidRDefault="004E43D8" w:rsidP="004F4CF8">
      <w:pPr>
        <w:spacing w:after="0" w:line="240" w:lineRule="auto"/>
      </w:pPr>
      <w:r>
        <w:separator/>
      </w:r>
    </w:p>
  </w:endnote>
  <w:endnote w:type="continuationSeparator" w:id="1">
    <w:p w:rsidR="004E43D8" w:rsidRDefault="004E43D8" w:rsidP="004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D8" w:rsidRDefault="004E43D8" w:rsidP="004F4CF8">
      <w:pPr>
        <w:spacing w:after="0" w:line="240" w:lineRule="auto"/>
      </w:pPr>
      <w:r>
        <w:separator/>
      </w:r>
    </w:p>
  </w:footnote>
  <w:footnote w:type="continuationSeparator" w:id="1">
    <w:p w:rsidR="004E43D8" w:rsidRDefault="004E43D8" w:rsidP="004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044"/>
      <w:docPartObj>
        <w:docPartGallery w:val="Page Numbers (Top of Page)"/>
        <w:docPartUnique/>
      </w:docPartObj>
    </w:sdtPr>
    <w:sdtContent>
      <w:p w:rsidR="00BB26B8" w:rsidRDefault="00B0026B">
        <w:pPr>
          <w:pStyle w:val="a4"/>
          <w:jc w:val="center"/>
        </w:pPr>
        <w:fldSimple w:instr=" PAGE   \* MERGEFORMAT ">
          <w:r w:rsidR="00A14BBD">
            <w:rPr>
              <w:noProof/>
            </w:rPr>
            <w:t>17</w:t>
          </w:r>
        </w:fldSimple>
      </w:p>
    </w:sdtContent>
  </w:sdt>
  <w:p w:rsidR="00BB26B8" w:rsidRDefault="00BB26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DC7"/>
    <w:multiLevelType w:val="hybridMultilevel"/>
    <w:tmpl w:val="DEF4C4F4"/>
    <w:lvl w:ilvl="0" w:tplc="CEFC2D5E"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2016B6C"/>
    <w:multiLevelType w:val="hybridMultilevel"/>
    <w:tmpl w:val="34EA3D22"/>
    <w:lvl w:ilvl="0" w:tplc="BE345040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B9158D"/>
    <w:multiLevelType w:val="hybridMultilevel"/>
    <w:tmpl w:val="84F0931C"/>
    <w:lvl w:ilvl="0" w:tplc="D1460796">
      <w:numFmt w:val="bullet"/>
      <w:lvlText w:val=""/>
      <w:lvlJc w:val="left"/>
      <w:pPr>
        <w:ind w:left="357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>
    <w:nsid w:val="3F706736"/>
    <w:multiLevelType w:val="hybridMultilevel"/>
    <w:tmpl w:val="FA509342"/>
    <w:lvl w:ilvl="0" w:tplc="24948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52C0E"/>
    <w:multiLevelType w:val="hybridMultilevel"/>
    <w:tmpl w:val="F74481FE"/>
    <w:lvl w:ilvl="0" w:tplc="48DECAF0">
      <w:numFmt w:val="bullet"/>
      <w:lvlText w:val=""/>
      <w:lvlJc w:val="left"/>
      <w:pPr>
        <w:ind w:left="307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53FA660F"/>
    <w:multiLevelType w:val="hybridMultilevel"/>
    <w:tmpl w:val="15E66222"/>
    <w:lvl w:ilvl="0" w:tplc="9B7C81EE">
      <w:numFmt w:val="bullet"/>
      <w:lvlText w:val=""/>
      <w:lvlJc w:val="left"/>
      <w:pPr>
        <w:ind w:left="307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">
    <w:nsid w:val="728D4E8C"/>
    <w:multiLevelType w:val="hybridMultilevel"/>
    <w:tmpl w:val="3034B9C8"/>
    <w:lvl w:ilvl="0" w:tplc="F3301788">
      <w:numFmt w:val="bullet"/>
      <w:lvlText w:val=""/>
      <w:lvlJc w:val="left"/>
      <w:pPr>
        <w:ind w:left="388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7">
    <w:nsid w:val="7394368A"/>
    <w:multiLevelType w:val="hybridMultilevel"/>
    <w:tmpl w:val="97DC5C82"/>
    <w:lvl w:ilvl="0" w:tplc="12361BFA"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A5A"/>
    <w:rsid w:val="00002A5A"/>
    <w:rsid w:val="00012D53"/>
    <w:rsid w:val="00044845"/>
    <w:rsid w:val="000707CE"/>
    <w:rsid w:val="00075DC9"/>
    <w:rsid w:val="0009679F"/>
    <w:rsid w:val="001470B6"/>
    <w:rsid w:val="00170A0A"/>
    <w:rsid w:val="0018795C"/>
    <w:rsid w:val="001F7CB3"/>
    <w:rsid w:val="002121DF"/>
    <w:rsid w:val="0024193D"/>
    <w:rsid w:val="002917EE"/>
    <w:rsid w:val="002A1ED1"/>
    <w:rsid w:val="002E3DEC"/>
    <w:rsid w:val="003239C5"/>
    <w:rsid w:val="00333B75"/>
    <w:rsid w:val="00337AC4"/>
    <w:rsid w:val="00387C20"/>
    <w:rsid w:val="00387E3B"/>
    <w:rsid w:val="003C5E12"/>
    <w:rsid w:val="00444254"/>
    <w:rsid w:val="0044531A"/>
    <w:rsid w:val="004873B7"/>
    <w:rsid w:val="004A539F"/>
    <w:rsid w:val="004E22EE"/>
    <w:rsid w:val="004E3CF0"/>
    <w:rsid w:val="004E43D8"/>
    <w:rsid w:val="004F4CF8"/>
    <w:rsid w:val="00514759"/>
    <w:rsid w:val="00582024"/>
    <w:rsid w:val="00584671"/>
    <w:rsid w:val="00596FA3"/>
    <w:rsid w:val="005E7B21"/>
    <w:rsid w:val="00600300"/>
    <w:rsid w:val="0062322E"/>
    <w:rsid w:val="006613CC"/>
    <w:rsid w:val="006A1782"/>
    <w:rsid w:val="006B0387"/>
    <w:rsid w:val="006B3FF4"/>
    <w:rsid w:val="006B5D50"/>
    <w:rsid w:val="006E6739"/>
    <w:rsid w:val="00741EFF"/>
    <w:rsid w:val="00775804"/>
    <w:rsid w:val="007B52DD"/>
    <w:rsid w:val="00812BC9"/>
    <w:rsid w:val="00865D87"/>
    <w:rsid w:val="0086663D"/>
    <w:rsid w:val="00897424"/>
    <w:rsid w:val="008A0440"/>
    <w:rsid w:val="008A16B5"/>
    <w:rsid w:val="008B1D1D"/>
    <w:rsid w:val="0090259E"/>
    <w:rsid w:val="00911609"/>
    <w:rsid w:val="00921BDE"/>
    <w:rsid w:val="00996C7B"/>
    <w:rsid w:val="009A26FA"/>
    <w:rsid w:val="009A43EE"/>
    <w:rsid w:val="009C035B"/>
    <w:rsid w:val="009F3E9B"/>
    <w:rsid w:val="00A10D87"/>
    <w:rsid w:val="00A14BBD"/>
    <w:rsid w:val="00AF2967"/>
    <w:rsid w:val="00B0026B"/>
    <w:rsid w:val="00B35327"/>
    <w:rsid w:val="00B634D3"/>
    <w:rsid w:val="00BB26B8"/>
    <w:rsid w:val="00BE5BA7"/>
    <w:rsid w:val="00C2205C"/>
    <w:rsid w:val="00C84C94"/>
    <w:rsid w:val="00CB7BC0"/>
    <w:rsid w:val="00D02609"/>
    <w:rsid w:val="00D174F9"/>
    <w:rsid w:val="00D26429"/>
    <w:rsid w:val="00D31603"/>
    <w:rsid w:val="00DA3988"/>
    <w:rsid w:val="00DB63CA"/>
    <w:rsid w:val="00DE3C38"/>
    <w:rsid w:val="00E557D3"/>
    <w:rsid w:val="00E8193F"/>
    <w:rsid w:val="00ED6F42"/>
    <w:rsid w:val="00F16AE7"/>
    <w:rsid w:val="00F42513"/>
    <w:rsid w:val="00F65C88"/>
    <w:rsid w:val="00F94531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CF8"/>
  </w:style>
  <w:style w:type="paragraph" w:styleId="a6">
    <w:name w:val="footer"/>
    <w:basedOn w:val="a"/>
    <w:link w:val="a7"/>
    <w:uiPriority w:val="99"/>
    <w:semiHidden/>
    <w:unhideWhenUsed/>
    <w:rsid w:val="004F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7711-5B43-4D80-8253-81EA8A13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2016-11-15T03:20:00Z</dcterms:created>
  <dcterms:modified xsi:type="dcterms:W3CDTF">2017-02-11T05:45:00Z</dcterms:modified>
</cp:coreProperties>
</file>